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0D" w:rsidRDefault="002C360D" w:rsidP="002C360D">
      <w:pPr>
        <w:pStyle w:val="a3"/>
        <w:shd w:val="clear" w:color="auto" w:fill="FFFFFF"/>
        <w:spacing w:line="240" w:lineRule="atLeast"/>
      </w:pPr>
      <w:r>
        <w:t> 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Президентский сайт для школьников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4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www.uznai-prezidenta.ru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5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www.urok-v-kremle.ru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Сайт состоит из пяти разделов - президент, государство, уроки демократии, Кремль и быстрая помощь, каждый из которых имеет еще несколько подразделов. По замыслу авторов, ресурс предназначен для школьников от 8 до 13 лет. На нем они могут узнать, как о современном устройстве России и ее регионов, так и об истории российского государства.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Дети на Куличках</w:t>
      </w:r>
      <w:r w:rsidRPr="00957379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br/>
      </w:r>
      <w:hyperlink r:id="rId6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http://children.kulichki.net/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Развлекательные истории для детей и взрослых, творчество мальчишек и девчонок, конкурсы с веселыми призами.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KINDER_RU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7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http://kinder.ru/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Сайт включает разделы: Игры Моделирование и рукоделие, Спорт Кулинария Хобби, Творческое мышление, Викторины, конкурсы, Студии, кружки, клубы по интересам, Города и страны, отдых в каникулы, Юмор,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Школа2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8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http://shkola2.com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Электронная библиотека школьника. На сайте собрано около 100 учебников по всем предметам школьной программы в электронном виде. И более 50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решебников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с полными решениями всех задач.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Школьная библиотека</w:t>
      </w:r>
      <w:r w:rsidRPr="00957379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br/>
      </w:r>
      <w:hyperlink r:id="rId9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http://schoollib.h1.ru/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Подборка ссылок на сайты, содержащие литературу по школьной программе. Классификация литературы по периодам, жанрам и направлениям.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Рекомендации учащимся 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10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http://www.iss.stthomas.edu/russian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Подготовка к занятиям, занятия вне аудитории, сдача экзамена, навыки чтения, информация для иностранных студентов.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Задачник для студентов и школьников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11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http://www.solver-ru.narod.ru/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Если у вас возникли трудности в решении какой-либо задачи, то загляните на сайт и поищите ее решение, наверняка кто-то </w:t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>уже решил подобную задачку. Вы можете абсолютно бесплатно скачать ее решение из архива.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Факультатив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12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http://www.emc.spb.ru/wwwuser/knv/otvet/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Задачи, экзаменационные билеты - всё с ответами! Для школьников, учителей, студентов. математика, физика, русский, английский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Физтех-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Информ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-Бюро- консультационный пункт для школьников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13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http://www.abitu.ru/taskbook.esp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Возможность получить ответы на вопросы по новейшим достижениям науки и техники от ведущих ученых РАН, РАО; а также совместно со сверстниками участвовать в самостоятельном научном поиске.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Отличник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14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http://www.otl.h1.ru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Сайт для школьников. Сочинения, шпаргалки, топики для английского, произведения школьной программы в кратком изложении, чат и форум для школьников.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Умник</w:t>
      </w:r>
      <w:r w:rsidRPr="00957379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br/>
      </w:r>
      <w:hyperlink r:id="rId15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http://www.childfest.ru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Детский российский интернет-фестиваль: новости, участники, организаторы, проекты.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Империя математики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16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http://old.rcd.ru/em/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Международный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физико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- математический журнал для юношества. В журнале можно найти увлекательные исторические сведения, интервью с различными учеными, а также обзоры новых книг по естественным наукам, выпускаемых различными издательствами. Здесь также широко представлены международные математические и физические олимпиады, позволяющие читателю познакомиться с зарубежной системой образования.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Московский Центр Непрерывного Математического Образования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17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http://www.mccme.ru/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Сайт ставит своей целью сохранение и развитие традиций математического образования в г. Москве, поддержку различных форм внеклассной работы со школьниками (кружков, олимпиад, турниров и т.д.), методическую помощь руководителям кружков и преподавателям классов с углубленным изучением математики, поддержку программ в </w:t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>области преподавания математики в высшей школе и аспирантуре, в научной работе и преподавании.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Путеводитель В МИРЕ НАУКИ для школьников.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18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http://www.uic.ssu.samara.ru/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Благодаря этому каталогу ученики школ могут через компьютерную сеть найти для себя не только учебные материалы, но и другие полезные материалы методического, научно-популярного, информационного, библиографического характера.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Молодежная Служба Безопасности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19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http://teenager.ru/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Молодежные новости, информация о молодёжных организациях и "тусовках" Петербурга, сведения о безопасности для молодёжи, Уголовный Кодекс в картинках.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Олимпиады на сайте 'Развивающее обучение</w:t>
      </w:r>
      <w:r w:rsidRPr="00957379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br/>
      </w:r>
      <w:hyperlink r:id="rId20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http://maro.newmail.ru/olimp_ro/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Задания олимпиад по различным предметам, организованных международной ассоциацией "Развивающее образование". Общая информация, результаты.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Интернет-конкурс для школьников "Живая карта" 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21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http://www.mccme.ru/geo/alivemap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Интернет-конкурс для школьников по географии на основе спутниковых снимков территории России среднего и высокого разрешения.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Открытый очно-дистанционный фестиваль "Компьютерная страна" 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22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http://www.samlit.samara.ru/clnew/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Ежегодный открытый фестиваль для школьников 12-17 лет и педагогов, заинтересованных в использовании новых информационных технологий в образовательном процессе. В рамках фестиваля проводятся чемпионаты программистов, веб-мастеров, дизайнеров, компьютерных музыкантов, геймеров,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офисмейкеров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системотехников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, а также компьютерный марафон, круглые столы, мастерские, презентация творческих работ.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Профориентация, Образование, Занятость 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23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http://career.da.ru/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На сайте находится информация о различных профессиях, представленных в России (более 700 описаний), специальностях и направлениях обучения; учебных заведениях: колледжах, техникумах, институтах, академиях, университетах (информационные материалы о более чем 800-</w:t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 xml:space="preserve">х учебных заведениях России). Каждый желающий может записаться и пройти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тестирование.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Exams</w:t>
      </w:r>
      <w:proofErr w:type="spellEnd"/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 xml:space="preserve"> - Подготовка к экзамену 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24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http://exams.narod.ru/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Освещает вопросы психологической подготовки к экзамену. Как подготовиться к экзамену, получить хорошую оценку, не зная материала. Ссылки на другие полезные ресурсы. Списки сайтов ВУЗов России.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Выпускник</w:t>
      </w:r>
      <w:r w:rsidRPr="00957379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br/>
      </w:r>
      <w:hyperlink r:id="rId25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http://themesoch.narod.ru/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Информационные материалы для учащихся и выпускников школ: ссылки на тексты сочинений, информационные обзоры образования (ВУЗы, правила приема, примеры заданий и т.д.), шпаргалки и др. Чат. Форум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 xml:space="preserve">Электронная энциклопедия </w:t>
      </w:r>
      <w:proofErr w:type="spellStart"/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Кругосвет</w:t>
      </w:r>
      <w:proofErr w:type="spellEnd"/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 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26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http://www.krugosvet.ru/</w:t>
        </w:r>
      </w:hyperlink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Русский биографический словарь.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27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http://www.rulex.ru/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Целью настоящего проекта является создание уникальной как по количественному составу, подробности изложения, так и по функциональности электронной биографической энциклопедии, аккумулирующей наиболее авторитетные русские дореволюционные биографические источники, главными из которых являются 86-томный Энциклопедический Словарь Брокгауза и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Ефрона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, 25-томный Русский Биографический словарь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Половцова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и Энциклопедия братьев Гранат. Общий объем энциклопедии - около 50000 биографических статей, что составляет более 2500 авторских листов текста или 100 Мб. Кроме текстовых статей, в издание войдет более 5000 портретов, несколько тысяч гербов, звуковая и видеоинформация.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Рубикон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28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http://www.rubricon.com/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Информационно-энциклопедический проект компании «Русс портал», в рамках которого пользователь впервые получает одновременно удобный инструмент поиска лучших ресурсов сети Интернет и доступ к полным электронным версиям важнейших энциклопедий и словарей, изданных за последние сто лет в России. Прежде всего, это «Большая советская энциклопедия» (БСЭ). Здесь публикуется текст её последнего, третьего издания, выходившего в 1969-1979 годах. Уже сегодня пользователь также найдет на сервере несколько </w:t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 xml:space="preserve">энциклопедических изданий: «Иллюстрированный энциклопедический словарь» (1998), «Энциклопедический словарь Брокгауза и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Ефрона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» (1890-1906), Малая медицинская энциклопедия, «Толковый словарь живого великорусского языка» Владимира Даля (1863-1866), «Рок-энциклопедию» Сергея Кастальского (1998), Энциклопедический словарь «История Отечества», Энциклопедический словарь «Всемирная история», Всемирный биографический энциклопедический словарь, Популярная художественная энциклопедия, Энциклопедия «Москва» и др. Это только начало — в настоящее время готовятся электронные версии нескольких десятков энциклопедий и словарей, и в ближайшие месяцы они будут опубликованы на сервере.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Русская литература и фольклор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29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http://feb-web.ru/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Полнотекстовая информационная система по произведениям русской словесности, библиографии, научным исследованиям и историко-биографическим работам. Основное содержание ФЭБ представляется в электронных научных изданиях, каждое из которых посвящено отдельному автору (Пушкин, Лермонтов, ...), жанру (былины, </w:t>
      </w:r>
      <w:proofErr w:type="gram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песни,...</w:t>
      </w:r>
      <w:proofErr w:type="gram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) или произведению ("Слово о полку Игореве",...). Фундаментальная электронная библиотека предназначена для широкого круга отечественных и зарубежных организаций и отдельных лиц.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Виртуальная школа юного математика.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30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http://school.rin.ru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Задачи, комментарии, контрольные примеры, полные доказательства некоторых математических проблем теоретического характера, темы и задачи, мало изучаемые в школьном курсе математики, практикум абитуриента, история математики, математические словари? условия и решения задач выпускных экзаменов http://math.ournet.md/index.html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На сайте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размещеныа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информация для учащихся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млаших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классов до абитуриентов, для учителей и методистов. На сайте имеется каталог российских общеобразовательных учебных заведений, нормативные документы Министерства образования РФ, обзоры сайтов, где школьник может пополнить свои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заннаия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по предметам школьной программы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ind w:left="30" w:right="3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lang w:eastAsia="ru-RU"/>
        </w:rPr>
        <w:t>Виртуальная школа. </w:t>
      </w:r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hyperlink r:id="rId31" w:tgtFrame="_blank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lang w:eastAsia="ru-RU"/>
          </w:rPr>
          <w:t>http://vschool.km.ru/about.asp</w:t>
        </w:r>
      </w:hyperlink>
      <w:r w:rsidRPr="0095737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 xml:space="preserve">"Виртуальная школа Кирилла и </w:t>
      </w:r>
      <w:proofErr w:type="spellStart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Мефодия</w:t>
      </w:r>
      <w:proofErr w:type="spellEnd"/>
      <w:r w:rsidRPr="00957379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" Проект является аналогом общеобразовательной школы в сети Интернет</w:t>
      </w:r>
    </w:p>
    <w:p w:rsidR="00957379" w:rsidRPr="00957379" w:rsidRDefault="00957379" w:rsidP="00957379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bdr w:val="none" w:sz="0" w:space="0" w:color="auto" w:frame="1"/>
          <w:lang w:eastAsia="ru-RU"/>
        </w:rPr>
        <w:t>Детская иллюстрированная библиотека </w:t>
      </w:r>
      <w:r w:rsidRPr="00957379">
        <w:rPr>
          <w:rFonts w:ascii="Verdana" w:eastAsia="Times New Roman" w:hAnsi="Verdan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957379">
        <w:rPr>
          <w:rFonts w:ascii="Verdana" w:eastAsia="Times New Roman" w:hAnsi="Verdana" w:cs="Tahom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57379">
        <w:rPr>
          <w:rFonts w:ascii="Verdana" w:eastAsia="Times New Roman" w:hAnsi="Verdana" w:cs="Tahoma"/>
          <w:color w:val="000000"/>
          <w:sz w:val="28"/>
          <w:szCs w:val="28"/>
          <w:bdr w:val="none" w:sz="0" w:space="0" w:color="auto" w:frame="1"/>
          <w:lang w:eastAsia="ru-RU"/>
        </w:rPr>
        <w:t>рекомендательные указатели и списки литературы для детей; </w:t>
      </w:r>
      <w:r w:rsidRPr="00957379">
        <w:rPr>
          <w:rFonts w:ascii="Verdana" w:eastAsia="Times New Roman" w:hAnsi="Verdana" w:cs="Tahoma"/>
          <w:color w:val="000000"/>
          <w:sz w:val="18"/>
          <w:szCs w:val="18"/>
          <w:bdr w:val="none" w:sz="0" w:space="0" w:color="auto" w:frame="1"/>
          <w:lang w:eastAsia="ru-RU"/>
        </w:rPr>
        <w:br/>
      </w:r>
      <w:hyperlink r:id="rId32" w:tgtFrame="_blank" w:tooltip="http://www.bibliogid.ru/" w:history="1">
        <w:proofErr w:type="spellStart"/>
        <w:r w:rsidRPr="00957379">
          <w:rPr>
            <w:rFonts w:ascii="Verdana" w:eastAsia="Times New Roman" w:hAnsi="Verdana" w:cs="Tahoma"/>
            <w:color w:val="808000"/>
            <w:sz w:val="18"/>
            <w:szCs w:val="18"/>
            <w:u w:val="single"/>
            <w:bdr w:val="none" w:sz="0" w:space="0" w:color="auto" w:frame="1"/>
            <w:lang w:eastAsia="ru-RU"/>
          </w:rPr>
          <w:t>BiblioГид</w:t>
        </w:r>
        <w:proofErr w:type="spellEnd"/>
      </w:hyperlink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bdr w:val="none" w:sz="0" w:space="0" w:color="auto" w:frame="1"/>
          <w:lang w:eastAsia="ru-RU"/>
        </w:rPr>
        <w:t> </w:t>
      </w:r>
      <w:r w:rsidRPr="00957379">
        <w:rPr>
          <w:rFonts w:ascii="Verdana" w:eastAsia="Times New Roman" w:hAnsi="Verdan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57379">
        <w:rPr>
          <w:rFonts w:ascii="Verdana" w:eastAsia="Times New Roman" w:hAnsi="Verdana" w:cs="Tahoma"/>
          <w:color w:val="000000"/>
          <w:sz w:val="28"/>
          <w:szCs w:val="28"/>
          <w:bdr w:val="none" w:sz="0" w:space="0" w:color="auto" w:frame="1"/>
          <w:lang w:eastAsia="ru-RU"/>
        </w:rPr>
        <w:t>загляните сюда вместе со своими детьми. Этот сайт поможет лично вам разобраться: что стоит покупать детям для чтения, а что нет;</w:t>
      </w:r>
      <w:r w:rsidRPr="00957379">
        <w:rPr>
          <w:rFonts w:ascii="Verdana" w:eastAsia="Times New Roman" w:hAnsi="Verdana" w:cs="Tahoma"/>
          <w:color w:val="C00000"/>
          <w:sz w:val="28"/>
          <w:szCs w:val="28"/>
          <w:bdr w:val="none" w:sz="0" w:space="0" w:color="auto" w:frame="1"/>
          <w:lang w:eastAsia="ru-RU"/>
        </w:rPr>
        <w:t> </w:t>
      </w:r>
      <w:r w:rsidRPr="00957379">
        <w:rPr>
          <w:rFonts w:ascii="Verdana" w:eastAsia="Times New Roman" w:hAnsi="Verdana" w:cs="Tahoma"/>
          <w:color w:val="000000"/>
          <w:sz w:val="18"/>
          <w:szCs w:val="18"/>
          <w:bdr w:val="none" w:sz="0" w:space="0" w:color="auto" w:frame="1"/>
          <w:lang w:eastAsia="ru-RU"/>
        </w:rPr>
        <w:br/>
      </w:r>
      <w:hyperlink r:id="rId33" w:tgtFrame="_blank" w:tooltip="http://www.ckazka.com/article/tolstoy/tolstoy.html" w:history="1">
        <w:r w:rsidRPr="00957379">
          <w:rPr>
            <w:rFonts w:ascii="Verdana" w:eastAsia="Times New Roman" w:hAnsi="Verdana" w:cs="Tahoma"/>
            <w:b/>
            <w:bCs/>
            <w:color w:val="808000"/>
            <w:sz w:val="18"/>
            <w:szCs w:val="18"/>
            <w:bdr w:val="none" w:sz="0" w:space="0" w:color="auto" w:frame="1"/>
            <w:lang w:eastAsia="ru-RU"/>
          </w:rPr>
          <w:t>Моя любимая сказка</w:t>
        </w:r>
      </w:hyperlink>
      <w:r w:rsidRPr="00957379">
        <w:rPr>
          <w:rFonts w:ascii="Verdana" w:eastAsia="Times New Roman" w:hAnsi="Verdana" w:cs="Tahoma"/>
          <w:color w:val="000000"/>
          <w:sz w:val="28"/>
          <w:szCs w:val="28"/>
          <w:bdr w:val="none" w:sz="0" w:space="0" w:color="auto" w:frame="1"/>
          <w:lang w:eastAsia="ru-RU"/>
        </w:rPr>
        <w:t> - для дошкольного возраста и для начальных классов. Здесь же на сайте вы найдёте множество литературных сказок для детей разного возраста;</w:t>
      </w:r>
      <w:r w:rsidRPr="00957379">
        <w:rPr>
          <w:rFonts w:ascii="Verdana" w:eastAsia="Times New Roman" w:hAnsi="Verdana" w:cs="Tahoma"/>
          <w:color w:val="000000"/>
          <w:sz w:val="18"/>
          <w:szCs w:val="18"/>
          <w:bdr w:val="none" w:sz="0" w:space="0" w:color="auto" w:frame="1"/>
          <w:lang w:eastAsia="ru-RU"/>
        </w:rPr>
        <w:br/>
      </w:r>
      <w:hyperlink r:id="rId34" w:tgtFrame="_blank" w:tooltip="http://illustrators.odub.tomsk.ru/illustr_h.php?id=115" w:history="1">
        <w:r w:rsidRPr="00957379">
          <w:rPr>
            <w:rFonts w:ascii="Verdana" w:eastAsia="Times New Roman" w:hAnsi="Verdana" w:cs="Tahoma"/>
            <w:color w:val="808000"/>
            <w:sz w:val="18"/>
            <w:szCs w:val="18"/>
            <w:u w:val="single"/>
            <w:bdr w:val="none" w:sz="0" w:space="0" w:color="auto" w:frame="1"/>
            <w:lang w:eastAsia="ru-RU"/>
          </w:rPr>
          <w:t>Мастера иллюстрации детям</w:t>
        </w:r>
      </w:hyperlink>
      <w:r w:rsidRPr="00957379">
        <w:rPr>
          <w:rFonts w:ascii="Verdana" w:eastAsia="Times New Roman" w:hAnsi="Verdana" w:cs="Tahoma"/>
          <w:color w:val="808000"/>
          <w:sz w:val="28"/>
          <w:szCs w:val="28"/>
          <w:bdr w:val="none" w:sz="0" w:space="0" w:color="auto" w:frame="1"/>
          <w:lang w:eastAsia="ru-RU"/>
        </w:rPr>
        <w:t>, </w:t>
      </w:r>
      <w:hyperlink r:id="rId35" w:tgtFrame="_blank" w:tooltip="http://alexgetti.narod.ru/photoalbumbulatov_vasilyev.html" w:history="1">
        <w:r w:rsidRPr="00957379">
          <w:rPr>
            <w:rFonts w:ascii="Verdana" w:eastAsia="Times New Roman" w:hAnsi="Verdana" w:cs="Tahoma"/>
            <w:color w:val="808000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Художники </w:t>
        </w:r>
        <w:proofErr w:type="spellStart"/>
        <w:r w:rsidRPr="00957379">
          <w:rPr>
            <w:rFonts w:ascii="Verdana" w:eastAsia="Times New Roman" w:hAnsi="Verdana" w:cs="Tahoma"/>
            <w:color w:val="808000"/>
            <w:sz w:val="18"/>
            <w:szCs w:val="18"/>
            <w:u w:val="single"/>
            <w:bdr w:val="none" w:sz="0" w:space="0" w:color="auto" w:frame="1"/>
            <w:lang w:eastAsia="ru-RU"/>
          </w:rPr>
          <w:t>Э.Булатов</w:t>
        </w:r>
        <w:proofErr w:type="spellEnd"/>
        <w:r w:rsidRPr="00957379">
          <w:rPr>
            <w:rFonts w:ascii="Verdana" w:eastAsia="Times New Roman" w:hAnsi="Verdana" w:cs="Tahoma"/>
            <w:color w:val="808000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и </w:t>
        </w:r>
        <w:proofErr w:type="spellStart"/>
        <w:r w:rsidRPr="00957379">
          <w:rPr>
            <w:rFonts w:ascii="Verdana" w:eastAsia="Times New Roman" w:hAnsi="Verdana" w:cs="Tahoma"/>
            <w:color w:val="808000"/>
            <w:sz w:val="18"/>
            <w:szCs w:val="18"/>
            <w:u w:val="single"/>
            <w:bdr w:val="none" w:sz="0" w:space="0" w:color="auto" w:frame="1"/>
            <w:lang w:eastAsia="ru-RU"/>
          </w:rPr>
          <w:t>О.Васильев</w:t>
        </w:r>
        <w:proofErr w:type="spellEnd"/>
      </w:hyperlink>
      <w:r w:rsidRPr="00957379">
        <w:rPr>
          <w:rFonts w:ascii="Verdana" w:eastAsia="Times New Roman" w:hAnsi="Verdan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957379">
        <w:rPr>
          <w:rFonts w:ascii="Verdana" w:eastAsia="Times New Roman" w:hAnsi="Verdana" w:cs="Tahoma"/>
          <w:color w:val="666666"/>
          <w:sz w:val="28"/>
          <w:szCs w:val="28"/>
          <w:bdr w:val="none" w:sz="0" w:space="0" w:color="auto" w:frame="1"/>
          <w:lang w:eastAsia="ru-RU"/>
        </w:rPr>
        <w:t>-</w:t>
      </w:r>
      <w:r w:rsidRPr="00957379">
        <w:rPr>
          <w:rFonts w:ascii="Verdana" w:eastAsia="Times New Roman" w:hAnsi="Verdana" w:cs="Tahoma"/>
          <w:color w:val="000000"/>
          <w:sz w:val="28"/>
          <w:szCs w:val="28"/>
          <w:bdr w:val="none" w:sz="0" w:space="0" w:color="auto" w:frame="1"/>
          <w:lang w:eastAsia="ru-RU"/>
        </w:rPr>
        <w:t>эти ресурсы содержат множество иллюстраций к детским книжкам</w:t>
      </w:r>
      <w:r w:rsidRPr="00957379">
        <w:rPr>
          <w:rFonts w:ascii="Verdana" w:eastAsia="Times New Roman" w:hAnsi="Verdan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;</w:t>
      </w:r>
      <w:r w:rsidRPr="00957379">
        <w:rPr>
          <w:rFonts w:ascii="Verdana" w:eastAsia="Times New Roman" w:hAnsi="Verdana" w:cs="Tahoma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bdr w:val="none" w:sz="0" w:space="0" w:color="auto" w:frame="1"/>
          <w:lang w:eastAsia="ru-RU"/>
        </w:rPr>
        <w:t>Почитай-ка </w:t>
      </w:r>
      <w:r w:rsidRPr="00957379">
        <w:rPr>
          <w:rFonts w:ascii="Verdana" w:eastAsia="Times New Roman" w:hAnsi="Verdan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957379">
        <w:rPr>
          <w:rFonts w:ascii="Verdana" w:eastAsia="Times New Roman" w:hAnsi="Verdana" w:cs="Tahoma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957379">
        <w:rPr>
          <w:rFonts w:ascii="Verdana" w:eastAsia="Times New Roman" w:hAnsi="Verdana" w:cs="Tahoma"/>
          <w:color w:val="000000"/>
          <w:sz w:val="28"/>
          <w:szCs w:val="28"/>
          <w:bdr w:val="none" w:sz="0" w:space="0" w:color="auto" w:frame="1"/>
          <w:lang w:eastAsia="ru-RU"/>
        </w:rPr>
        <w:t>детский сказочный журнал</w:t>
      </w:r>
    </w:p>
    <w:p w:rsidR="00957379" w:rsidRPr="00957379" w:rsidRDefault="00957379" w:rsidP="0095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7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957379" w:rsidRPr="00957379" w:rsidRDefault="00957379" w:rsidP="00957379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7379">
        <w:rPr>
          <w:rFonts w:ascii="Verdana" w:eastAsia="Times New Roman" w:hAnsi="Verdana" w:cs="Tahoma"/>
          <w:b/>
          <w:bCs/>
          <w:color w:val="808000"/>
          <w:sz w:val="28"/>
          <w:szCs w:val="28"/>
          <w:bdr w:val="none" w:sz="0" w:space="0" w:color="auto" w:frame="1"/>
          <w:lang w:eastAsia="ru-RU"/>
        </w:rPr>
        <w:t>Старое радио </w:t>
      </w:r>
      <w:r w:rsidRPr="00957379">
        <w:rPr>
          <w:rFonts w:ascii="Verdana" w:eastAsia="Times New Roman" w:hAnsi="Verdan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957379">
        <w:rPr>
          <w:rFonts w:ascii="Verdana" w:eastAsia="Times New Roman" w:hAnsi="Verdana" w:cs="Tahom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57379">
        <w:rPr>
          <w:rFonts w:ascii="Verdana" w:eastAsia="Times New Roman" w:hAnsi="Verdan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957379">
        <w:rPr>
          <w:rFonts w:ascii="Verdana" w:eastAsia="Times New Roman" w:hAnsi="Verdana" w:cs="Tahoma"/>
          <w:color w:val="000000"/>
          <w:sz w:val="28"/>
          <w:szCs w:val="28"/>
          <w:bdr w:val="none" w:sz="0" w:space="0" w:color="auto" w:frame="1"/>
          <w:lang w:eastAsia="ru-RU"/>
        </w:rPr>
        <w:t>десь вам надо будет только найти нужного автора по алфавиту и выбрать произведение, которое хотите прослушать. В этой коллекции есть и детские произведения, и произведения для тех, кто постарше.</w:t>
      </w:r>
    </w:p>
    <w:p w:rsidR="00222FD9" w:rsidRDefault="00222FD9">
      <w:bookmarkStart w:id="0" w:name="_GoBack"/>
      <w:bookmarkEnd w:id="0"/>
    </w:p>
    <w:sectPr w:rsidR="0022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EF"/>
    <w:rsid w:val="00222FD9"/>
    <w:rsid w:val="002C360D"/>
    <w:rsid w:val="00957379"/>
    <w:rsid w:val="00975CEF"/>
    <w:rsid w:val="00C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3AA4-5679-4957-9DE4-304623A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2.com/" TargetMode="External"/><Relationship Id="rId13" Type="http://schemas.openxmlformats.org/officeDocument/2006/relationships/hyperlink" Target="http://www.abitu.ru/taskbook.esp" TargetMode="External"/><Relationship Id="rId18" Type="http://schemas.openxmlformats.org/officeDocument/2006/relationships/hyperlink" Target="http://www.uic.ssu.samara.ru/" TargetMode="External"/><Relationship Id="rId26" Type="http://schemas.openxmlformats.org/officeDocument/2006/relationships/hyperlink" Target="http://www.krugosve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ccme.ru/geo/alivemap" TargetMode="External"/><Relationship Id="rId34" Type="http://schemas.openxmlformats.org/officeDocument/2006/relationships/hyperlink" Target="http://illustrators.odub.tomsk.ru/illustr_h.php?id=115" TargetMode="External"/><Relationship Id="rId7" Type="http://schemas.openxmlformats.org/officeDocument/2006/relationships/hyperlink" Target="http://kinder.ru/" TargetMode="External"/><Relationship Id="rId12" Type="http://schemas.openxmlformats.org/officeDocument/2006/relationships/hyperlink" Target="http://www.emc.spb.ru/wwwuser/knv/otvet/" TargetMode="External"/><Relationship Id="rId17" Type="http://schemas.openxmlformats.org/officeDocument/2006/relationships/hyperlink" Target="http://www.mccme.ru/" TargetMode="External"/><Relationship Id="rId25" Type="http://schemas.openxmlformats.org/officeDocument/2006/relationships/hyperlink" Target="http://themesoch.narod.ru/" TargetMode="External"/><Relationship Id="rId33" Type="http://schemas.openxmlformats.org/officeDocument/2006/relationships/hyperlink" Target="http://www.ckazka.com/article/tolstoy/tolsto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rcd.ru/em/" TargetMode="External"/><Relationship Id="rId20" Type="http://schemas.openxmlformats.org/officeDocument/2006/relationships/hyperlink" Target="http://maro.newmail.ru/olimp_ro/" TargetMode="External"/><Relationship Id="rId29" Type="http://schemas.openxmlformats.org/officeDocument/2006/relationships/hyperlink" Target="http://feb-we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children.kulichki.net/" TargetMode="External"/><Relationship Id="rId11" Type="http://schemas.openxmlformats.org/officeDocument/2006/relationships/hyperlink" Target="http://www.solver-ru.narod.ru/" TargetMode="External"/><Relationship Id="rId24" Type="http://schemas.openxmlformats.org/officeDocument/2006/relationships/hyperlink" Target="http://exams.narod.ru/" TargetMode="External"/><Relationship Id="rId32" Type="http://schemas.openxmlformats.org/officeDocument/2006/relationships/hyperlink" Target="http://www.bibliogid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rok-v-kremle.ru/" TargetMode="External"/><Relationship Id="rId15" Type="http://schemas.openxmlformats.org/officeDocument/2006/relationships/hyperlink" Target="http://www.childfest.ru/" TargetMode="External"/><Relationship Id="rId23" Type="http://schemas.openxmlformats.org/officeDocument/2006/relationships/hyperlink" Target="http://career.da.ru/" TargetMode="External"/><Relationship Id="rId28" Type="http://schemas.openxmlformats.org/officeDocument/2006/relationships/hyperlink" Target="http://www.rubricon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ss.stthomas.edu/russian" TargetMode="External"/><Relationship Id="rId19" Type="http://schemas.openxmlformats.org/officeDocument/2006/relationships/hyperlink" Target="http://teenager.ru/" TargetMode="External"/><Relationship Id="rId31" Type="http://schemas.openxmlformats.org/officeDocument/2006/relationships/hyperlink" Target="http://vschool.km.ru/about.asp" TargetMode="External"/><Relationship Id="rId4" Type="http://schemas.openxmlformats.org/officeDocument/2006/relationships/hyperlink" Target="http://www.uznai-prezidenta.ru/" TargetMode="External"/><Relationship Id="rId9" Type="http://schemas.openxmlformats.org/officeDocument/2006/relationships/hyperlink" Target="http://schoollib.h1.ru/" TargetMode="External"/><Relationship Id="rId14" Type="http://schemas.openxmlformats.org/officeDocument/2006/relationships/hyperlink" Target="http://www.otl.h1.ru/" TargetMode="External"/><Relationship Id="rId22" Type="http://schemas.openxmlformats.org/officeDocument/2006/relationships/hyperlink" Target="http://www.samlit.samara.ru/clnew/" TargetMode="External"/><Relationship Id="rId27" Type="http://schemas.openxmlformats.org/officeDocument/2006/relationships/hyperlink" Target="http://www.rulex.ru/" TargetMode="External"/><Relationship Id="rId30" Type="http://schemas.openxmlformats.org/officeDocument/2006/relationships/hyperlink" Target="http://school.rin.ru/" TargetMode="External"/><Relationship Id="rId35" Type="http://schemas.openxmlformats.org/officeDocument/2006/relationships/hyperlink" Target="http://alexgetti.narod.ru/photoalbumbulatov_vasily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2019-11-28T06:26:00Z</dcterms:created>
  <dcterms:modified xsi:type="dcterms:W3CDTF">2019-11-28T09:13:00Z</dcterms:modified>
</cp:coreProperties>
</file>