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DA" w:rsidRDefault="00B408D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Админ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DA" w:rsidRDefault="00B408D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8E0356" w:rsidRDefault="008E0356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B408DA" w:rsidRDefault="00B408DA" w:rsidP="008E0356">
      <w:pPr>
        <w:widowControl w:val="0"/>
        <w:spacing w:after="0" w:line="100" w:lineRule="atLeast"/>
        <w:jc w:val="both"/>
      </w:pPr>
    </w:p>
    <w:p w:rsidR="008E0356" w:rsidRDefault="008E0356" w:rsidP="008E035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Общие положения</w:t>
      </w:r>
    </w:p>
    <w:p w:rsidR="008E0356" w:rsidRDefault="008E0356" w:rsidP="008E0356">
      <w:pPr>
        <w:spacing w:before="30" w:after="3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консультационном центре для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обеспечивающим получение детьми основного общего образования в Муниципальном бюджетном общеобразовательном учреждении средней общеоб</w:t>
      </w:r>
      <w:r w:rsidR="008109C8">
        <w:rPr>
          <w:rFonts w:ascii="Times New Roman" w:eastAsia="Times New Roman" w:hAnsi="Times New Roman" w:cs="Times New Roman"/>
          <w:sz w:val="28"/>
          <w:szCs w:val="28"/>
        </w:rPr>
        <w:t>разовательной школы Уллу-Теркеме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- Положение)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соответствии с </w:t>
      </w:r>
      <w:hyperlink r:id="rId7" w:history="1">
        <w:r>
          <w:rPr>
            <w:rStyle w:val="a3"/>
            <w:rFonts w:ascii="Times New Roman" w:hAnsi="Times New Roman"/>
          </w:rPr>
          <w:t>пунктом 3 статьи 64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Российской Федерации от 29.12.2012 № 273-ФЗ «Об образовании в Российской Федерации», Законом РФ от 07.02.1992 № 2300-1 «О защите прав потребителей», письмом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создается для родителей (законных представителей), с целью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оказания методической, психолого-педагогической, диагностической и консультативной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 в вопросах воспитания детей (законным представителям) (далее - консультационный центр) без взимания платы.</w:t>
      </w:r>
    </w:p>
    <w:p w:rsidR="008E0356" w:rsidRDefault="008E0356" w:rsidP="008E0356">
      <w:pPr>
        <w:spacing w:before="30" w:after="3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1.3.Консультационный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создается на базе Муниципального бюджетного общеобразовательного учреждения средней общеобразовательной школы (далее - Учреждение), реализующей основную образовательную программу среднего общего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Основные задачи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консультационного центра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Оказание консультативной помощи родителям (законным представителям) по вопросам воспитания, обучения и развития детей школьного возраста.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Оказание содействия в социализации детей школьного возраста, получающих школьное образование в форме семейного образования.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Оказание помощи и поддержки родителям, имеющих детей-инвалидов или детей с ОВЗ, консультирование по вопросам воспитания и развития.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Оказание консультативной помощи родителям в вопросах воспитания, обучения, коррекции поведения детей, состоящих на учете в Комиссии по делам несовершеннолетних и защите их прав, в ОДН, а также на внутришкольном учете.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3.Организация деятельности консультационного центра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Деятельность консультационного центра осуществляется в помещении Учреждения.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Помощь родителям (законным представителям) оказывается педагогом-психологом, социальным педагогом и иными специалистами, необходимыми для надлежащего осуществления функций в консультационных центрах.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На сайте Учреждения создаётся раздел о консультационном центре (информация о предоставлении помощи, формы заявления и другая необходимая информация).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Помощь родителям (законным представителям) в консультационном центре предоставляется на основании: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3.4.1. Письменного заявления одного из родителей (законных представителей), зарегистрированного в установленном порядке в журнале учета письменных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представителей), согласно приложению 1 к настоящему Положению.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3.4.2. Телефонного обращения одного из родителей (законных представителей), зарегистрированного в установленном порядке в журнале учета телефонных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согласно приложению 2 к настоящему Положению.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3.4.3 Личного обращения одного из родителей (законных представителей), зарегистрированного в установленном порядке в журнале учета личных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 3 к настоящему Положению.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В письменном заявлении одного из родителей (законных представителей) указываются: 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3.5.1. Наименование Учреждения и должностного лица, которому оно адресовано.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3.5.2. Содержание обращения.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3.5.3. Фамилия, имя, отчество родителя (законного представителя), его почтовый адрес, контактный телефон.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3.5.4. Фамилия, имя, отчество, дата рождения ребёнка.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3.5.6. Дата составления заявления.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3.5.7. Личная подпись родителя (законного представителя).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Письменное заявление подлежит регистрации в соответствующем журнале в день его поступления.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По результатам рассмотрения письменного заявления в течение 10 календарных дней со дня его регистрации заявителю направляется ответ или мотивированный отказ (в случае отсутствия в заявлении обязательных сведений, указанных в п. 3.5 Положения, либо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невозможности оказания помощи родителям (законным представителям) по вопросам, не отнесенным к компетенции консультационного центра)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Помощь родителям (законным представителям) на основании телефонного обращения оказывается устно по средствам телефонной связи, но не более 15 минут.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3.8.1. Результатом консультирования является: 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3.8.2.Устный ответ (регистрируется в журнале телефонных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3.8.3.Назначение родителям (законным представителям) даты, времени и места личного приёма для оказания помощи в случае невозможности устного консультирования вышеуказанных граждан в отсутствие дополнительных сведений (регистрируется в журнале учета личных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центр);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3.8.4.М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отивированный отказ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невозможности оказания помощи родителям (законным представителям) по вопросам, не отнесенным к компетенции консультационного центра.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3.9.Помощь родителям (законным представителям) на основании личного обращения.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3.9.1.Предварительная запись для личного обращения одного из родителей (законных представителей) на приём к специалистам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по телефону или личному обращению граждан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3.9.2.Для получения помощи посредством личного обращения родитель (законный представитель) должен иметь при себе документ, удостоверяющий личность.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3.9.3.При личном обращении родителя (законного представителя) проводится беседа, в ходе которой определяется вид помощи, необходимой ребёнку и (или) родителю (законному представителю), назначается время и место её оказания и указывается в журнале учета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3.9.4.Отказ в оказании помощи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родителю (законному представителю)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быть в случае отсутствия документа, удостоверяющего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родителя (законного представителя), подтверждающего, что он является родителем ребёнка, а также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случае несоответствия обращения вопросам, отнесенным к компетенции 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 В консультационном центре родителям (законным представителям) и их детям, оказываются следующие виды помощи при наличии условий: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3.10.1. Психолого-педагогическое консультирование.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3.10.2. Диагностико-психологические тренинги.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3.10.3. Коррекционно-педагогические мероприятия.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 Работа с родителями (законными представителями) и их детьми в консультационном центре может проводиться как индивидуально, так и в формах взаимодействия (групповые и подгрупповые).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3.11.1. Индивидуальные формы взаимодействия с детьми проводятся в присутствии родителей (законных представителей).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3.11.2. Решение о выборе формы взаимодействия с родителями (законными представителями) и их детьми принимают специалисты консультационного центра по результатам проведенного ими обследования детей и с учётом психофизического состояния детей.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Руководство консультационным центром.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4.1.Общее руководство работой консультационного центра осуществляет директор общеобразовательного Учреждения.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4.2.Руководитель консультационного центра: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4.2.1.Обеспечивает создание условий для эффективной работы консультационного центра.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4.2.2.Обеспечивает учёт обращений за консультативной помощью по форме согласно приложениям к настоящему Положению.</w:t>
      </w:r>
    </w:p>
    <w:p w:rsidR="008E0356" w:rsidRPr="00A626F5" w:rsidRDefault="008E0356" w:rsidP="00A626F5">
      <w:pPr>
        <w:widowControl w:val="0"/>
        <w:spacing w:after="0" w:line="100" w:lineRule="atLeast"/>
        <w:ind w:firstLine="540"/>
        <w:jc w:val="both"/>
        <w:rPr>
          <w:rFonts w:eastAsia="Times New Roman" w:cs="Times New Roman"/>
          <w:b/>
          <w:sz w:val="24"/>
          <w:szCs w:val="24"/>
        </w:rPr>
      </w:pPr>
      <w:r w:rsidRPr="008E0356">
        <w:rPr>
          <w:rFonts w:ascii="Times New Roman" w:eastAsia="Times New Roman" w:hAnsi="Times New Roman" w:cs="Times New Roman"/>
          <w:sz w:val="24"/>
          <w:szCs w:val="24"/>
        </w:rPr>
        <w:t>4.3.Ответственность за работу консультационного центра несёт директор</w:t>
      </w:r>
      <w:r w:rsidR="00A626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0356" w:rsidRDefault="008E0356" w:rsidP="008E0356">
      <w:pPr>
        <w:spacing w:after="0" w:line="100" w:lineRule="atLeast"/>
        <w:rPr>
          <w:rFonts w:eastAsia="Times New Roman" w:cs="Times New Roman"/>
          <w:b/>
          <w:sz w:val="20"/>
          <w:szCs w:val="20"/>
        </w:rPr>
      </w:pPr>
    </w:p>
    <w:p w:rsidR="008E0356" w:rsidRDefault="008E0356" w:rsidP="008E0356">
      <w:pPr>
        <w:spacing w:after="0" w:line="100" w:lineRule="atLeast"/>
        <w:rPr>
          <w:rFonts w:eastAsia="Times New Roman" w:cs="Times New Roman"/>
          <w:b/>
          <w:sz w:val="20"/>
          <w:szCs w:val="20"/>
        </w:rPr>
      </w:pPr>
    </w:p>
    <w:p w:rsidR="00AB608D" w:rsidRDefault="00AB608D"/>
    <w:sectPr w:rsidR="00AB608D" w:rsidSect="00AB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78F" w:rsidRDefault="003E078F" w:rsidP="00A626F5">
      <w:pPr>
        <w:spacing w:after="0" w:line="240" w:lineRule="auto"/>
      </w:pPr>
      <w:r>
        <w:separator/>
      </w:r>
    </w:p>
  </w:endnote>
  <w:endnote w:type="continuationSeparator" w:id="1">
    <w:p w:rsidR="003E078F" w:rsidRDefault="003E078F" w:rsidP="00A6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78F" w:rsidRDefault="003E078F" w:rsidP="00A626F5">
      <w:pPr>
        <w:spacing w:after="0" w:line="240" w:lineRule="auto"/>
      </w:pPr>
      <w:r>
        <w:separator/>
      </w:r>
    </w:p>
  </w:footnote>
  <w:footnote w:type="continuationSeparator" w:id="1">
    <w:p w:rsidR="003E078F" w:rsidRDefault="003E078F" w:rsidP="00A6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0356"/>
    <w:rsid w:val="00251461"/>
    <w:rsid w:val="003E078F"/>
    <w:rsid w:val="007F5A1E"/>
    <w:rsid w:val="008109C8"/>
    <w:rsid w:val="008E0356"/>
    <w:rsid w:val="009F0733"/>
    <w:rsid w:val="00A626F5"/>
    <w:rsid w:val="00AB608D"/>
    <w:rsid w:val="00B408DA"/>
    <w:rsid w:val="00EA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5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356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6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26F5"/>
    <w:rPr>
      <w:rFonts w:ascii="Calibri" w:eastAsia="SimSun" w:hAnsi="Calibri" w:cs="Calibri"/>
      <w:kern w:val="1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A6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26F5"/>
    <w:rPr>
      <w:rFonts w:ascii="Calibri" w:eastAsia="SimSu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4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8DA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2.168.222.222/document?id=10064235&amp;sub=36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2021-02-16T18:16:00Z</dcterms:created>
  <dcterms:modified xsi:type="dcterms:W3CDTF">2021-02-27T12:42:00Z</dcterms:modified>
</cp:coreProperties>
</file>