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EF" w:rsidRPr="00314AEF" w:rsidRDefault="00314AEF" w:rsidP="00314AEF">
      <w:pPr>
        <w:shd w:val="clear" w:color="auto" w:fill="FFFFFF"/>
        <w:spacing w:before="720" w:after="360" w:line="240" w:lineRule="atLeast"/>
        <w:outlineLvl w:val="1"/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</w:pPr>
      <w:r w:rsidRPr="00314AEF"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  <w:t>Коротко о структуре ОГЭ по русскому 2021-2022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Экзамен состоит из двух частей: устной и письменной. Первое, что предстоит сдать девятиклассникам — говорение (устное собеседование). О его структуре и содержании мы уже писали </w:t>
      </w:r>
      <w:hyperlink r:id="rId5" w:tgtFrame="_blank" w:history="1">
        <w:r w:rsidRPr="00314AE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здесь</w:t>
        </w:r>
      </w:hyperlink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Говорение проходит раньше, чем сам ОГЭ — его нужно сдать, чтобы получить допуск к экзаменам. Cами задания этого блока не очень сложные, но из-за волнения результат может быть хуже, чем на пробниках.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Учеников, успешно сдавших устную часть, в конце учебного года ждёт письменный экзамен. Он состоит из трёх частей:</w:t>
      </w:r>
    </w:p>
    <w:p w:rsidR="00314AEF" w:rsidRPr="00314AEF" w:rsidRDefault="00314AEF" w:rsidP="00314A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I часть — изложение. Вы услышите текст дважды, необходимо будет написать изложение, используя приемы сжатия текста. Максимальный балл — 7.</w:t>
      </w:r>
    </w:p>
    <w:p w:rsidR="00314AEF" w:rsidRPr="00314AEF" w:rsidRDefault="00314AEF" w:rsidP="00314A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II часть состоит из 7 заданий с кратким ответом. В нее входят синтаксический, орфографический, лексический, пунктуационный анализ, а также анализ содержания текста и средств выразительности.</w:t>
      </w:r>
    </w:p>
    <w:p w:rsidR="00314AEF" w:rsidRPr="00314AEF" w:rsidRDefault="00314AEF" w:rsidP="00314A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III часть — сочинение-рассуждение (одно из трёх на выбор). Максимальный балл за любое сочинение — 9.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Проверяя сочинение и изложение, эксперты отдельно оценивают грамотность ученика. Обе работы проверяются вместе. Максимальный балл за орфографию, пунктуацию, речь, грамматику и фактическую точность — 10.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ВАЖНО! От критериев грамотности зависит оценка за весь экзамен!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Отметка «4» выставляется, если ученик набрал от 23 до 28 баллов, из них не менее 4 баллов за грамотность (по критериям ГК1–ГК4). Если по критериям ГК1–ГК4 учащийся набрал менее 4 баллов, выставляется отметка «3».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Отметка «5» выставляется, если ученик набрал от 29 до 33 баллов, из них не менее 6 баллов за грамотность (по критериям ГК1–ГК4). Если по критериям ГК1–ГК4 учащийся набрал менее 6 баллов, выставляется отметка «4».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Максимальное количество первичных баллов за экзамен — 33.</w:t>
      </w:r>
    </w:p>
    <w:p w:rsidR="00314AEF" w:rsidRPr="00314AEF" w:rsidRDefault="00314AEF" w:rsidP="003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E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lastRenderedPageBreak/>
        <w:drawing>
          <wp:inline distT="0" distB="0" distL="0" distR="0" wp14:anchorId="470D327F" wp14:editId="40DF1CA2">
            <wp:extent cx="8048625" cy="4067175"/>
            <wp:effectExtent l="0" t="0" r="9525" b="9525"/>
            <wp:docPr id="7" name="Рисунок 7" descr="https://storage.yandexcloud.net/maximumtest-blog/uploads/2020/08/image-1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maximumtest-blog/uploads/2020/08/image-1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EF" w:rsidRPr="00314AEF" w:rsidRDefault="00314AEF" w:rsidP="00314AEF">
      <w:pPr>
        <w:shd w:val="clear" w:color="auto" w:fill="FFE8DB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Мало того, что вам нужно написать изложение и сочинение и проанализировать текст — надо еще и умудриться сделать как можно меньше грамматических ошибок. А лучше — вообще ни одной. От такого давления голова кругом пойдет… Неудивительно, что многие девятиклассники паникуют на ОГЭ и теряют баллы там, где могли бы получить максимальные. Обидно.</w:t>
      </w: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br/>
      </w: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br/>
        <w:t>Но решить проблему возможно — достаточно </w:t>
      </w:r>
      <w:hyperlink r:id="rId8" w:tgtFrame="_blank" w:history="1">
        <w:r w:rsidRPr="00314AE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хорошо подготовиться к ОГЭ</w:t>
        </w:r>
      </w:hyperlink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. На своих занятиях, например, я всегда учу школьников внимательно читать формулировку задания. Часто в ней сказано все, что нужно и не нужно делать на экзамене. Еще мы разбираем, как правильно вносить ответы в бланк — на этом тоже попадаются многие. Ну а изучение и тренировка правил — главная часть нашей подготовки. Именно поэтому все мои ученики сдают ОГЭ на 80+. </w:t>
      </w:r>
      <w:hyperlink r:id="rId9" w:tgtFrame="_blank" w:history="1">
        <w:r w:rsidRPr="00314AE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Приходите на курсы подготовки к ОГЭ</w:t>
        </w:r>
      </w:hyperlink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, и вы точно окажетесь среди них!</w:t>
      </w:r>
    </w:p>
    <w:p w:rsidR="00314AEF" w:rsidRPr="00314AEF" w:rsidRDefault="00314AEF" w:rsidP="00314AEF">
      <w:pPr>
        <w:shd w:val="clear" w:color="auto" w:fill="FFFFFF"/>
        <w:spacing w:before="720" w:after="360" w:line="240" w:lineRule="atLeast"/>
        <w:outlineLvl w:val="1"/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</w:pPr>
      <w:r w:rsidRPr="00314AEF"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  <w:t>Какие задания входят в ОГЭ по русскому языку 2021-2022?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Здесь вам на помощь приходят документы с официального сайта ФИПИ: кодификатор, демоверсия и спецификация. 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Кодификатор — это краткий перечень всех тем, которые включены в экзамен. Там перечислены 16 правил орфографии и 17 правил пунктуации, которые необходимо знать, чтобы выполнить всего лишь 2 задания из ОГЭ. К сожалению, ученик не может предугадать, про какое именно правило его спросят на экзамене, так что придётся учить всё.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lastRenderedPageBreak/>
        <w:t>Демоверсия — типовой вариант ОГЭ. Он показывает уровень экзамена и ориентировочную сложность заданий. Важно понимать, что там </w:t>
      </w:r>
      <w:r w:rsidRPr="00314AE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представлены лишь примеры заданий, не исчерпывающие всего многообразия возможных формулировок. То есть решить одну лишь демоверсию — недостаточно!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Спецификация — документ, описывающий структуру экзамена и разбалловку.</w:t>
      </w:r>
    </w:p>
    <w:p w:rsidR="00314AEF" w:rsidRPr="00314AEF" w:rsidRDefault="00314AEF" w:rsidP="00314AEF">
      <w:pPr>
        <w:shd w:val="clear" w:color="auto" w:fill="FFEFE6"/>
        <w:spacing w:line="360" w:lineRule="atLeast"/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</w:pPr>
      <w:hyperlink r:id="rId10" w:history="1">
        <w:r w:rsidRPr="00314AEF">
          <w:rPr>
            <w:rFonts w:ascii="Arial" w:eastAsia="Times New Roman" w:hAnsi="Arial" w:cs="Arial"/>
            <w:i/>
            <w:iCs/>
            <w:color w:val="182138"/>
            <w:sz w:val="23"/>
            <w:szCs w:val="23"/>
            <w:u w:val="single"/>
            <w:lang w:eastAsia="ru-RU"/>
          </w:rPr>
          <w:t>Какие структура и особенности ОГЭ по обществознанию нас ждут в 2021-2022 году?</w:t>
        </w:r>
      </w:hyperlink>
    </w:p>
    <w:p w:rsidR="00314AEF" w:rsidRPr="00314AEF" w:rsidRDefault="00314AEF" w:rsidP="00314AEF">
      <w:pPr>
        <w:shd w:val="clear" w:color="auto" w:fill="FFFFFF"/>
        <w:spacing w:before="720" w:after="360" w:line="240" w:lineRule="atLeast"/>
        <w:outlineLvl w:val="2"/>
        <w:rPr>
          <w:rFonts w:ascii="Arial" w:eastAsia="Times New Roman" w:hAnsi="Arial" w:cs="Arial"/>
          <w:b/>
          <w:bCs/>
          <w:color w:val="182138"/>
          <w:sz w:val="41"/>
          <w:szCs w:val="41"/>
          <w:lang w:eastAsia="ru-RU"/>
        </w:rPr>
      </w:pPr>
      <w:r w:rsidRPr="00314AEF">
        <w:rPr>
          <w:rFonts w:ascii="Arial" w:eastAsia="Times New Roman" w:hAnsi="Arial" w:cs="Arial"/>
          <w:b/>
          <w:bCs/>
          <w:color w:val="182138"/>
          <w:sz w:val="41"/>
          <w:szCs w:val="41"/>
          <w:lang w:eastAsia="ru-RU"/>
        </w:rPr>
        <w:t>Самые сложные задания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Как отмечают сами выпускники, труднее всего справиться с говорением и изложением. В этих заданиях есть ограничение по времени, а еще не все зависит от ученика. Вдруг будет плохо слышно запись? Вдруг ручка перестанет писать прямо во время выполнения задания?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Подробнее про сочинение и изложение читайте </w:t>
      </w:r>
      <w:hyperlink r:id="rId11" w:tgtFrame="_blank" w:history="1">
        <w:r w:rsidRPr="00314AE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здесь</w:t>
        </w:r>
      </w:hyperlink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. А в этом разделе мы поговорим именно о заданиях, требующих серьёзной теоретической подготовки.</w:t>
      </w:r>
    </w:p>
    <w:p w:rsidR="00314AEF" w:rsidRPr="00314AEF" w:rsidRDefault="00314AEF" w:rsidP="003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E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6057186A" wp14:editId="44DD6DF8">
            <wp:extent cx="6657975" cy="4543425"/>
            <wp:effectExtent l="0" t="0" r="9525" b="9525"/>
            <wp:docPr id="8" name="Рисунок 8" descr="https://storage.yandexcloud.net/maximumtest-blog/uploads/2020/08/image-13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yandexcloud.net/maximumtest-blog/uploads/2020/08/image-13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lastRenderedPageBreak/>
        <w:t>Хтите выполнить это задание? Нужно отлично понимать, что может входить в состав подлежащего и сказуемого, а что нет. </w:t>
      </w:r>
      <w:r w:rsidRPr="00314AE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Ловушки</w:t>
      </w: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: составные именные и составные глагольные сказуемые, а также неполные предложения.</w:t>
      </w:r>
    </w:p>
    <w:p w:rsidR="00314AEF" w:rsidRPr="00314AEF" w:rsidRDefault="00314AEF" w:rsidP="003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E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08507207" wp14:editId="4A50850D">
            <wp:extent cx="6572250" cy="2733675"/>
            <wp:effectExtent l="0" t="0" r="0" b="9525"/>
            <wp:docPr id="9" name="Рисунок 9" descr="https://storage.yandexcloud.net/maximumtest-blog/uploads/2020/08/image-14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yandexcloud.net/maximumtest-blog/uploads/2020/08/image-14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Пунктуация — сложная тема, потому что многие расставляют знаки препинания интуитивно. Учите правила! Всего одна неверная цифра — и вы получите за задание 0 баллов.</w:t>
      </w:r>
    </w:p>
    <w:p w:rsidR="00314AEF" w:rsidRPr="00314AEF" w:rsidRDefault="00314AEF" w:rsidP="003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E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11333004" wp14:editId="2E2ED4CC">
            <wp:extent cx="6772275" cy="3962400"/>
            <wp:effectExtent l="0" t="0" r="9525" b="0"/>
            <wp:docPr id="10" name="Рисунок 10" descr="https://storage.yandexcloud.net/maximumtest-blog/uploads/2020/08/image-15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.yandexcloud.net/maximumtest-blog/uploads/2020/08/image-15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Нужно знать правила орфографии и разбираться в частях речи: прилагательные, причастия (краткие и полные, действительные и страдательные…), наречия и так далее.</w:t>
      </w:r>
    </w:p>
    <w:p w:rsidR="00314AEF" w:rsidRPr="00314AEF" w:rsidRDefault="00314AEF" w:rsidP="003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E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lastRenderedPageBreak/>
        <w:drawing>
          <wp:inline distT="0" distB="0" distL="0" distR="0" wp14:anchorId="73C5C924" wp14:editId="52F6B80F">
            <wp:extent cx="6734175" cy="3314700"/>
            <wp:effectExtent l="0" t="0" r="9525" b="0"/>
            <wp:docPr id="11" name="Рисунок 11" descr="https://storage.yandexcloud.net/maximumtest-blog/uploads/2020/08/image-16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rage.yandexcloud.net/maximumtest-blog/uploads/2020/08/image-16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Метафора, эпитет, олицетворение… Чтобы справиться с этим заданием, вам нужно выучить литературные термины.</w:t>
      </w:r>
    </w:p>
    <w:p w:rsidR="00314AEF" w:rsidRPr="00314AEF" w:rsidRDefault="00314AEF" w:rsidP="00314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E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05C2530E" wp14:editId="22296FB3">
            <wp:extent cx="4419600" cy="981075"/>
            <wp:effectExtent l="0" t="0" r="0" b="9525"/>
            <wp:docPr id="12" name="Рисунок 12" descr="https://storage.yandexcloud.net/maximumtest-blog/uploads/2020/08/image-17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yandexcloud.net/maximumtest-blog/uploads/2020/08/image-17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Самое пугающее в 8 задании — не понять, что от тебя хотят, и не подобрать нужное слово. Какой ЯЛИК? Что это? Спасите!</w:t>
      </w:r>
    </w:p>
    <w:p w:rsidR="00314AEF" w:rsidRPr="00314AEF" w:rsidRDefault="00314AEF" w:rsidP="00314AEF">
      <w:pPr>
        <w:shd w:val="clear" w:color="auto" w:fill="FFFFFF"/>
        <w:spacing w:before="720" w:after="360" w:line="240" w:lineRule="atLeast"/>
        <w:outlineLvl w:val="1"/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</w:pPr>
      <w:r w:rsidRPr="00314AEF"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  <w:t>Изменения ОГЭ по русскому 2021-2022</w:t>
      </w:r>
    </w:p>
    <w:p w:rsidR="00314AEF" w:rsidRPr="00314AEF" w:rsidRDefault="00314AEF" w:rsidP="00314AEF">
      <w:pPr>
        <w:shd w:val="clear" w:color="auto" w:fill="FFE8DB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Вы читаете прошлогодний материал, однако в 2022 году в ОГЭ не было НИКАКИХ изменений.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ФИПИ значительно расширил круг жанров, которые могут встретиться в первом задании (изложение). Это значит, что в аудио-формате могут предложить:</w:t>
      </w:r>
    </w:p>
    <w:p w:rsidR="00314AEF" w:rsidRPr="00314AEF" w:rsidRDefault="00314AEF" w:rsidP="00314A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дневники;</w:t>
      </w:r>
    </w:p>
    <w:p w:rsidR="00314AEF" w:rsidRPr="00314AEF" w:rsidRDefault="00314AEF" w:rsidP="00314A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очерки;</w:t>
      </w:r>
    </w:p>
    <w:p w:rsidR="00314AEF" w:rsidRPr="00314AEF" w:rsidRDefault="00314AEF" w:rsidP="00314A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записки;</w:t>
      </w:r>
    </w:p>
    <w:p w:rsidR="00314AEF" w:rsidRPr="00314AEF" w:rsidRDefault="00314AEF" w:rsidP="00314A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заметки;</w:t>
      </w:r>
    </w:p>
    <w:p w:rsidR="00314AEF" w:rsidRPr="00314AEF" w:rsidRDefault="00314AEF" w:rsidP="00314AE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и даже рецензии.</w:t>
      </w:r>
    </w:p>
    <w:p w:rsidR="00314AEF" w:rsidRPr="00314AEF" w:rsidRDefault="00314AEF" w:rsidP="00314AEF">
      <w:pPr>
        <w:shd w:val="clear" w:color="auto" w:fill="FFFFFF"/>
        <w:spacing w:before="720" w:after="360" w:line="240" w:lineRule="atLeast"/>
        <w:outlineLvl w:val="1"/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</w:pPr>
      <w:r w:rsidRPr="00314AEF"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  <w:t>План успешной подготовки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lastRenderedPageBreak/>
        <w:t>Готовьтесь ко всем разделам экзамена. Читайте вслух, репетируйте устное собеседование с семьей и друзьями. Не забывайте ни про тест, ни про задания с развёрнутым ответом — изложение и сочинение!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Учите теорию, не надейтесь на природную грамотность и интуицию. Как только вы выучили тему, проработайте ее на задачах формата ОГЭ. Именно так вы научитесь применять теорию на практике и действительно поймёте законы, по которым работает русский язык.</w:t>
      </w:r>
    </w:p>
    <w:p w:rsidR="00314AEF" w:rsidRPr="00314AEF" w:rsidRDefault="00314AEF" w:rsidP="00314AE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314AE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Помните, что ОГЭ — это стандартизированный экзамен. Для решения каждого задания (даже с развёрнутым ответом) уже существуют свои алгоритмы и шаблоны. Например, изложение всегда будет содержать только три микротемы (значит, и три абзаца!), а сочинение — четыре. Заучивайте и используйте клише — это поможет избежать ошибок, которые иногда вылезают во время «импровизации» на экзамене.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bookmarkStart w:id="0" w:name="_GoBack"/>
      <w:bookmarkEnd w:id="0"/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Экзамен состоит из двух частей: устной и письменной. Первое, что предстоит сдать девятиклассникам — говорение (устное собеседование). О его структуре и содержании мы уже писали </w:t>
      </w:r>
      <w:hyperlink r:id="rId22" w:tgtFrame="_blank" w:history="1">
        <w:r w:rsidRPr="00FF2DC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здесь</w:t>
        </w:r>
      </w:hyperlink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Говорение проходит раньше, чем сам ОГЭ — его нужно сдать, чтобы получить допуск к экзаменам. Cами задания этого блока не очень сложные, но из-за волнения результат может быть хуже, чем на пробниках.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Учеников, успешно сдавших устную часть, в конце учебного года ждёт письменный экзамен. Он состоит из трёх частей:</w:t>
      </w:r>
    </w:p>
    <w:p w:rsidR="00FF2DCF" w:rsidRPr="00FF2DCF" w:rsidRDefault="00FF2DCF" w:rsidP="00FF2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I часть — изложение. Вы услышите текст дважды, необходимо будет написать изложение, используя приемы сжатия текста. Максимальный балл — 7.</w:t>
      </w:r>
    </w:p>
    <w:p w:rsidR="00FF2DCF" w:rsidRPr="00FF2DCF" w:rsidRDefault="00FF2DCF" w:rsidP="00FF2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II часть состоит из 7 заданий с кратким ответом. В нее входят синтаксический, орфографический, лексический, пунктуационный анализ, а также анализ содержания текста и средств выразительности.</w:t>
      </w:r>
    </w:p>
    <w:p w:rsidR="00FF2DCF" w:rsidRPr="00FF2DCF" w:rsidRDefault="00FF2DCF" w:rsidP="00FF2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III часть — сочинение-рассуждение (одно из трёх на выбор). Максимальный балл за любое сочинение — 9.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Проверяя сочинение и изложение, эксперты отдельно оценивают грамотность ученика. Обе работы проверяются вместе. Максимальный балл за орфографию, пунктуацию, речь, грамматику и фактическую точность — 10.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ВАЖНО! От критериев грамотности зависит оценка за весь экзамен!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Отметка «4» выставляется, если ученик набрал от 23 до 28 баллов, из них не менее 4 баллов за грамотность (по критериям ГК1–ГК4). Если по критериям ГК1–ГК4 учащийся набрал менее 4 баллов, выставляется отметка «3».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Отметка «5» выставляется, если ученик набрал от 29 до 33 баллов, из них не менее 6 баллов за грамотность (по критериям ГК1–ГК4). Если по критериям ГК1–ГК4 учащийся набрал менее 6 баллов, выставляется отметка «4».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Максимальное количество первичных баллов за экзамен — 33.</w:t>
      </w:r>
    </w:p>
    <w:p w:rsidR="00FF2DCF" w:rsidRPr="00FF2DCF" w:rsidRDefault="00FF2DCF" w:rsidP="00FF2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DC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lastRenderedPageBreak/>
        <w:drawing>
          <wp:inline distT="0" distB="0" distL="0" distR="0" wp14:anchorId="690E5199" wp14:editId="4E19043F">
            <wp:extent cx="8048625" cy="4067175"/>
            <wp:effectExtent l="0" t="0" r="9525" b="9525"/>
            <wp:docPr id="1" name="Рисунок 1" descr="https://storage.yandexcloud.net/maximumtest-blog/uploads/2020/08/image-1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maximumtest-blog/uploads/2020/08/image-1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CF" w:rsidRPr="00FF2DCF" w:rsidRDefault="00FF2DCF" w:rsidP="00FF2DCF">
      <w:pPr>
        <w:shd w:val="clear" w:color="auto" w:fill="FFE8DB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Мало того, что вам нужно написать изложение и сочинение и проанализировать текст — надо еще и умудриться сделать как можно меньше грамматических ошибок. А лучше — вообще ни одной. От такого давления голова кругом пойдет… Неудивительно, что многие девятиклассники паникуют на ОГЭ и теряют баллы там, где могли бы получить максимальные. Обидно.</w:t>
      </w: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br/>
      </w: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br/>
        <w:t>Но решить проблему возможно — достаточно </w:t>
      </w:r>
      <w:hyperlink r:id="rId23" w:tgtFrame="_blank" w:history="1">
        <w:r w:rsidRPr="00FF2DC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хорошо подготовиться к ОГЭ</w:t>
        </w:r>
      </w:hyperlink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. На своих занятиях, например, я всегда учу школьников внимательно читать формулировку задания. Часто в ней сказано все, что нужно и не нужно делать на экзамене. Еще мы разбираем, как правильно вносить ответы в бланк — на этом тоже попадаются многие. Ну а изучение и тренировка правил — главная часть нашей подготовки. Именно поэтому все мои ученики сдают ОГЭ на 80+. </w:t>
      </w:r>
      <w:hyperlink r:id="rId24" w:tgtFrame="_blank" w:history="1">
        <w:r w:rsidRPr="00FF2DC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Приходите на курсы подготовки к ОГЭ</w:t>
        </w:r>
      </w:hyperlink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, и вы точно окажетесь среди них!</w:t>
      </w:r>
    </w:p>
    <w:p w:rsidR="00FF2DCF" w:rsidRPr="00FF2DCF" w:rsidRDefault="00FF2DCF" w:rsidP="00FF2DCF">
      <w:pPr>
        <w:shd w:val="clear" w:color="auto" w:fill="FFFFFF"/>
        <w:spacing w:before="720" w:after="360" w:line="240" w:lineRule="atLeast"/>
        <w:outlineLvl w:val="1"/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</w:pPr>
      <w:r w:rsidRPr="00FF2DCF"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  <w:t>Какие задания входят в ОГЭ по русскому языку 2021-2022?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Здесь вам на помощь приходят документы с официального сайта ФИПИ: кодификатор, демоверсия и спецификация. 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Кодификатор — это краткий перечень всех тем, которые включены в экзамен. Там перечислены 16 правил орфографии и 17 правил пунктуации, которые необходимо знать, чтобы выполнить всего лишь 2 задания из ОГЭ. К сожалению, ученик не может предугадать, про какое именно правило его спросят на экзамене, так что придётся учить всё.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lastRenderedPageBreak/>
        <w:t>Демоверсия — типовой вариант ОГЭ. Он показывает уровень экзамена и ориентировочную сложность заданий. Важно понимать, что там </w:t>
      </w:r>
      <w:r w:rsidRPr="00FF2DC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представлены лишь примеры заданий, не исчерпывающие всего многообразия возможных формулировок. То есть решить одну лишь демоверсию — недостаточно!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Спецификация — документ, описывающий структуру экзамена и разбалловку.</w:t>
      </w:r>
    </w:p>
    <w:p w:rsidR="00FF2DCF" w:rsidRPr="00FF2DCF" w:rsidRDefault="00314AEF" w:rsidP="00FF2DCF">
      <w:pPr>
        <w:shd w:val="clear" w:color="auto" w:fill="FFEFE6"/>
        <w:spacing w:line="360" w:lineRule="atLeast"/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</w:pPr>
      <w:hyperlink r:id="rId25" w:history="1">
        <w:r w:rsidR="00FF2DCF" w:rsidRPr="00FF2DCF">
          <w:rPr>
            <w:rFonts w:ascii="Arial" w:eastAsia="Times New Roman" w:hAnsi="Arial" w:cs="Arial"/>
            <w:i/>
            <w:iCs/>
            <w:color w:val="182138"/>
            <w:sz w:val="23"/>
            <w:szCs w:val="23"/>
            <w:u w:val="single"/>
            <w:lang w:eastAsia="ru-RU"/>
          </w:rPr>
          <w:t>Какие структура и особенности ОГЭ по обществознанию нас ждут в 2021-2022 году?</w:t>
        </w:r>
      </w:hyperlink>
    </w:p>
    <w:p w:rsidR="00FF2DCF" w:rsidRPr="00FF2DCF" w:rsidRDefault="00FF2DCF" w:rsidP="00FF2DCF">
      <w:pPr>
        <w:shd w:val="clear" w:color="auto" w:fill="FFFFFF"/>
        <w:spacing w:before="720" w:after="360" w:line="240" w:lineRule="atLeast"/>
        <w:outlineLvl w:val="2"/>
        <w:rPr>
          <w:rFonts w:ascii="Arial" w:eastAsia="Times New Roman" w:hAnsi="Arial" w:cs="Arial"/>
          <w:b/>
          <w:bCs/>
          <w:color w:val="182138"/>
          <w:sz w:val="41"/>
          <w:szCs w:val="41"/>
          <w:lang w:eastAsia="ru-RU"/>
        </w:rPr>
      </w:pPr>
      <w:r w:rsidRPr="00FF2DCF">
        <w:rPr>
          <w:rFonts w:ascii="Arial" w:eastAsia="Times New Roman" w:hAnsi="Arial" w:cs="Arial"/>
          <w:b/>
          <w:bCs/>
          <w:color w:val="182138"/>
          <w:sz w:val="41"/>
          <w:szCs w:val="41"/>
          <w:lang w:eastAsia="ru-RU"/>
        </w:rPr>
        <w:t>Самые сложные задания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Как отмечают сами выпускники, труднее всего справиться с говорением и изложением. В этих заданиях есть ограничение по времени, а еще не все зависит от ученика. Вдруг будет плохо слышно запись? Вдруг ручка перестанет писать прямо во время выполнения задания?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Подробнее про сочинение и изложение читайте </w:t>
      </w:r>
      <w:hyperlink r:id="rId26" w:tgtFrame="_blank" w:history="1">
        <w:r w:rsidRPr="00FF2DCF">
          <w:rPr>
            <w:rFonts w:ascii="Arial" w:eastAsia="Times New Roman" w:hAnsi="Arial" w:cs="Arial"/>
            <w:color w:val="1C77FD"/>
            <w:sz w:val="23"/>
            <w:szCs w:val="23"/>
            <w:u w:val="single"/>
            <w:lang w:eastAsia="ru-RU"/>
          </w:rPr>
          <w:t>здесь</w:t>
        </w:r>
      </w:hyperlink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. А в этом разделе мы поговорим именно о заданиях, требующих серьёзной теоретической подготовки.</w:t>
      </w:r>
    </w:p>
    <w:p w:rsidR="00FF2DCF" w:rsidRPr="00FF2DCF" w:rsidRDefault="00FF2DCF" w:rsidP="00FF2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DC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655D37B7" wp14:editId="69EA3BA5">
            <wp:extent cx="6657975" cy="4543425"/>
            <wp:effectExtent l="0" t="0" r="9525" b="9525"/>
            <wp:docPr id="2" name="Рисунок 2" descr="https://storage.yandexcloud.net/maximumtest-blog/uploads/2020/08/image-13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yandexcloud.net/maximumtest-blog/uploads/2020/08/image-13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lastRenderedPageBreak/>
        <w:t>Хтите выполнить это задание? Нужно отлично понимать, что может входить в состав подлежащего и сказуемого, а что нет. </w:t>
      </w:r>
      <w:r w:rsidRPr="00FF2DCF">
        <w:rPr>
          <w:rFonts w:ascii="Arial" w:eastAsia="Times New Roman" w:hAnsi="Arial" w:cs="Arial"/>
          <w:b/>
          <w:bCs/>
          <w:color w:val="182138"/>
          <w:sz w:val="23"/>
          <w:szCs w:val="23"/>
          <w:lang w:eastAsia="ru-RU"/>
        </w:rPr>
        <w:t>Ловушки</w:t>
      </w: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: составные именные и составные глагольные сказуемые, а также неполные предложения.</w:t>
      </w:r>
    </w:p>
    <w:p w:rsidR="00FF2DCF" w:rsidRPr="00FF2DCF" w:rsidRDefault="00FF2DCF" w:rsidP="00FF2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DC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442F5F37" wp14:editId="2B805A37">
            <wp:extent cx="6572250" cy="2733675"/>
            <wp:effectExtent l="0" t="0" r="0" b="9525"/>
            <wp:docPr id="3" name="Рисунок 3" descr="https://storage.yandexcloud.net/maximumtest-blog/uploads/2020/08/image-14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yandexcloud.net/maximumtest-blog/uploads/2020/08/image-14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Пунктуация — сложная тема, потому что многие расставляют знаки препинания интуитивно. Учите правила! Всего одна неверная цифра — и вы получите за задание 0 баллов.</w:t>
      </w:r>
    </w:p>
    <w:p w:rsidR="00FF2DCF" w:rsidRPr="00FF2DCF" w:rsidRDefault="00FF2DCF" w:rsidP="00FF2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DC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6864A4DC" wp14:editId="3015F511">
            <wp:extent cx="6772275" cy="3962400"/>
            <wp:effectExtent l="0" t="0" r="9525" b="0"/>
            <wp:docPr id="4" name="Рисунок 4" descr="https://storage.yandexcloud.net/maximumtest-blog/uploads/2020/08/image-15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.yandexcloud.net/maximumtest-blog/uploads/2020/08/image-15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Нужно знать правила орфографии и разбираться в частях речи: прилагательные, причастия (краткие и полные, действительные и страдательные…), наречия и так далее.</w:t>
      </w:r>
    </w:p>
    <w:p w:rsidR="00FF2DCF" w:rsidRPr="00FF2DCF" w:rsidRDefault="00FF2DCF" w:rsidP="00FF2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DC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lastRenderedPageBreak/>
        <w:drawing>
          <wp:inline distT="0" distB="0" distL="0" distR="0" wp14:anchorId="78156AA1" wp14:editId="3FA0F69C">
            <wp:extent cx="6734175" cy="3314700"/>
            <wp:effectExtent l="0" t="0" r="9525" b="0"/>
            <wp:docPr id="5" name="Рисунок 5" descr="https://storage.yandexcloud.net/maximumtest-blog/uploads/2020/08/image-16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rage.yandexcloud.net/maximumtest-blog/uploads/2020/08/image-16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Метафора, эпитет, олицетворение… Чтобы справиться с этим заданием, вам нужно выучить литературные термины.</w:t>
      </w:r>
    </w:p>
    <w:p w:rsidR="00FF2DCF" w:rsidRPr="00FF2DCF" w:rsidRDefault="00FF2DCF" w:rsidP="00FF2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DCF">
        <w:rPr>
          <w:rFonts w:ascii="Arial" w:eastAsia="Times New Roman" w:hAnsi="Arial" w:cs="Arial"/>
          <w:noProof/>
          <w:color w:val="1C77FD"/>
          <w:sz w:val="24"/>
          <w:szCs w:val="24"/>
          <w:lang w:eastAsia="ru-RU"/>
        </w:rPr>
        <w:drawing>
          <wp:inline distT="0" distB="0" distL="0" distR="0" wp14:anchorId="68A8931A" wp14:editId="3926235A">
            <wp:extent cx="4419600" cy="981075"/>
            <wp:effectExtent l="0" t="0" r="0" b="9525"/>
            <wp:docPr id="6" name="Рисунок 6" descr="https://storage.yandexcloud.net/maximumtest-blog/uploads/2020/08/image-17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yandexcloud.net/maximumtest-blog/uploads/2020/08/image-17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Самое пугающее в 8 задании — не понять, что от тебя хотят, и не подобрать нужное слово. Какой ЯЛИК? Что это? Спасите!</w:t>
      </w:r>
    </w:p>
    <w:p w:rsidR="00FF2DCF" w:rsidRPr="00FF2DCF" w:rsidRDefault="00FF2DCF" w:rsidP="00FF2DCF">
      <w:pPr>
        <w:shd w:val="clear" w:color="auto" w:fill="FFFFFF"/>
        <w:spacing w:before="720" w:after="360" w:line="240" w:lineRule="atLeast"/>
        <w:outlineLvl w:val="1"/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</w:pPr>
      <w:r w:rsidRPr="00FF2DCF"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  <w:t>Изменения ОГЭ по русскому 2021-2022</w:t>
      </w:r>
    </w:p>
    <w:p w:rsidR="00FF2DCF" w:rsidRPr="00FF2DCF" w:rsidRDefault="00FF2DCF" w:rsidP="00FF2DCF">
      <w:pPr>
        <w:shd w:val="clear" w:color="auto" w:fill="FFE8DB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Вы читаете прошлогодний материал, однако в 2022 году в ОГЭ не было НИКАКИХ изменений.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ФИПИ значительно расширил круг жанров, которые могут встретиться в первом задании (изложение). Это значит, что в аудио-формате могут предложить:</w:t>
      </w:r>
    </w:p>
    <w:p w:rsidR="00FF2DCF" w:rsidRPr="00FF2DCF" w:rsidRDefault="00FF2DCF" w:rsidP="00FF2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дневники;</w:t>
      </w:r>
    </w:p>
    <w:p w:rsidR="00FF2DCF" w:rsidRPr="00FF2DCF" w:rsidRDefault="00FF2DCF" w:rsidP="00FF2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очерки;</w:t>
      </w:r>
    </w:p>
    <w:p w:rsidR="00FF2DCF" w:rsidRPr="00FF2DCF" w:rsidRDefault="00FF2DCF" w:rsidP="00FF2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записки;</w:t>
      </w:r>
    </w:p>
    <w:p w:rsidR="00FF2DCF" w:rsidRPr="00FF2DCF" w:rsidRDefault="00FF2DCF" w:rsidP="00FF2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заметки;</w:t>
      </w:r>
    </w:p>
    <w:p w:rsidR="00FF2DCF" w:rsidRPr="00FF2DCF" w:rsidRDefault="00FF2DCF" w:rsidP="00FF2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и даже рецензии.</w:t>
      </w:r>
    </w:p>
    <w:p w:rsidR="00FF2DCF" w:rsidRPr="00FF2DCF" w:rsidRDefault="00FF2DCF" w:rsidP="00FF2DCF">
      <w:pPr>
        <w:shd w:val="clear" w:color="auto" w:fill="FFFFFF"/>
        <w:spacing w:before="720" w:after="360" w:line="240" w:lineRule="atLeast"/>
        <w:outlineLvl w:val="1"/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</w:pPr>
      <w:r w:rsidRPr="00FF2DCF">
        <w:rPr>
          <w:rFonts w:ascii="Arial" w:eastAsia="Times New Roman" w:hAnsi="Arial" w:cs="Arial"/>
          <w:b/>
          <w:bCs/>
          <w:color w:val="182138"/>
          <w:sz w:val="42"/>
          <w:szCs w:val="42"/>
          <w:lang w:eastAsia="ru-RU"/>
        </w:rPr>
        <w:t>План успешной подготовки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lastRenderedPageBreak/>
        <w:t>Готовьтесь ко всем разделам экзамена. Читайте вслух, репетируйте устное собеседование с семьей и друзьями. Не забывайте ни про тест, ни про задания с развёрнутым ответом — изложение и сочинение!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Учите теорию, не надейтесь на природную грамотность и интуицию. Как только вы выучили тему, проработайте ее на задачах формата ОГЭ. Именно так вы научитесь применять теорию на практике и действительно поймёте законы, по которым работает русский язык.</w:t>
      </w:r>
    </w:p>
    <w:p w:rsidR="00FF2DCF" w:rsidRPr="00FF2DCF" w:rsidRDefault="00FF2DCF" w:rsidP="00FF2D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182138"/>
          <w:sz w:val="23"/>
          <w:szCs w:val="23"/>
          <w:lang w:eastAsia="ru-RU"/>
        </w:rPr>
      </w:pPr>
      <w:r w:rsidRPr="00FF2DCF">
        <w:rPr>
          <w:rFonts w:ascii="Arial" w:eastAsia="Times New Roman" w:hAnsi="Arial" w:cs="Arial"/>
          <w:color w:val="182138"/>
          <w:sz w:val="23"/>
          <w:szCs w:val="23"/>
          <w:lang w:eastAsia="ru-RU"/>
        </w:rPr>
        <w:t>Помните, что ОГЭ — это стандартизированный экзамен. Для решения каждого задания (даже с развёрнутым ответом) уже существуют свои алгоритмы и шаблоны. Например, изложение всегда будет содержать только три микротемы (значит, и три абзаца!), а сочинение — четыре. Заучивайте и используйте клише — это поможет избежать ошибок, которые иногда вылезают во время «импровизации» на экзамене.</w:t>
      </w:r>
    </w:p>
    <w:p w:rsidR="00542C0F" w:rsidRPr="00542C0F" w:rsidRDefault="00FF2DCF">
      <w:pPr>
        <w:rPr>
          <w:sz w:val="48"/>
        </w:rPr>
      </w:pPr>
      <w:r>
        <w:rPr>
          <w:sz w:val="48"/>
        </w:rPr>
        <w:t xml:space="preserve">    </w:t>
      </w:r>
    </w:p>
    <w:sectPr w:rsidR="00542C0F" w:rsidRPr="00542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53D"/>
    <w:multiLevelType w:val="multilevel"/>
    <w:tmpl w:val="4A18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51A6A"/>
    <w:multiLevelType w:val="multilevel"/>
    <w:tmpl w:val="045E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B536A"/>
    <w:multiLevelType w:val="multilevel"/>
    <w:tmpl w:val="B9F6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0317D"/>
    <w:multiLevelType w:val="multilevel"/>
    <w:tmpl w:val="AF54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43"/>
    <w:rsid w:val="00314AEF"/>
    <w:rsid w:val="003B7543"/>
    <w:rsid w:val="00542C0F"/>
    <w:rsid w:val="00A73583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5EAB4-85BC-4EC4-A07F-52E9755B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D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D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087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892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imumtest.ru/oge?utm_source=blog&amp;utm_medium=content&amp;utm_campaign=allbe_ik_allclass_31-08-2020_name--oge-russky-2021---ivanblog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storage.yandexcloud.net/maximumtest-blog/uploads/2020/08/image-16.png" TargetMode="External"/><Relationship Id="rId26" Type="http://schemas.openxmlformats.org/officeDocument/2006/relationships/hyperlink" Target="https://blog.maximumtest.ru/post/kak-samostoyatelno-podgotovitsya-k-oge-po-russkomu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yperlink" Target="https://storage.yandexcloud.net/maximumtest-blog/uploads/2020/08/image-13.png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blog.maximumtest.ru/post/struktura-i-osobennosti-oge-po-obshhestvoznaniju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orage.yandexcloud.net/maximumtest-blog/uploads/2020/08/image-15.png" TargetMode="External"/><Relationship Id="rId20" Type="http://schemas.openxmlformats.org/officeDocument/2006/relationships/hyperlink" Target="https://storage.yandexcloud.net/maximumtest-blog/uploads/2020/08/image-17.p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orage.yandexcloud.net/maximumtest-blog/uploads/2020/08/image-12.png" TargetMode="External"/><Relationship Id="rId11" Type="http://schemas.openxmlformats.org/officeDocument/2006/relationships/hyperlink" Target="https://blog.maximumtest.ru/post/kak-samostoyatelno-podgotovitsya-k-oge-po-russkomu.html" TargetMode="External"/><Relationship Id="rId24" Type="http://schemas.openxmlformats.org/officeDocument/2006/relationships/hyperlink" Target="https://maximumtest.ru/oge?utm_source=blog&amp;utm_medium=content&amp;utm_campaign=allbe_ik_allclass_31-08-2020_name--oge-russky-2021---ivanblog" TargetMode="External"/><Relationship Id="rId5" Type="http://schemas.openxmlformats.org/officeDocument/2006/relationships/hyperlink" Target="https://blog.maximumtest.ru/post/kak-podgotovitsya-k-ustnoj-chasti-oge-po-russkomu.html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maximumtest.ru/oge?utm_source=blog&amp;utm_medium=content&amp;utm_campaign=allbe_ik_allclass_31-08-2020_name--oge-russky-2021---ivanblo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log.maximumtest.ru/post/struktura-i-osobennosti-oge-po-obshhestvoznaniju.html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maximumtest.ru/oge?utm_source=blog&amp;utm_medium=content&amp;utm_campaign=allbe_ik_allclass_31-08-2020_name--oge-russky-2021---ivanblog" TargetMode="External"/><Relationship Id="rId14" Type="http://schemas.openxmlformats.org/officeDocument/2006/relationships/hyperlink" Target="https://storage.yandexcloud.net/maximumtest-blog/uploads/2020/08/image-14.png" TargetMode="External"/><Relationship Id="rId22" Type="http://schemas.openxmlformats.org/officeDocument/2006/relationships/hyperlink" Target="https://blog.maximumtest.ru/post/kak-podgotovitsya-k-ustnoj-chasti-oge-po-russkomu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1940</Words>
  <Characters>11059</Characters>
  <Application>Microsoft Office Word</Application>
  <DocSecurity>0</DocSecurity>
  <Lines>92</Lines>
  <Paragraphs>25</Paragraphs>
  <ScaleCrop>false</ScaleCrop>
  <Company/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2021-10-11T08:12:00Z</dcterms:created>
  <dcterms:modified xsi:type="dcterms:W3CDTF">2021-10-18T09:27:00Z</dcterms:modified>
</cp:coreProperties>
</file>