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A4" w:rsidRDefault="002669A4" w:rsidP="002669A4">
      <w:pPr>
        <w:shd w:val="clear" w:color="auto" w:fill="FFFFFF"/>
        <w:spacing w:before="235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9A4" w:rsidRDefault="002669A4" w:rsidP="002669A4">
      <w:pPr>
        <w:shd w:val="clear" w:color="auto" w:fill="FFFFFF"/>
        <w:spacing w:before="235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3600" cy="8477250"/>
            <wp:effectExtent l="0" t="0" r="0" b="0"/>
            <wp:docPr id="3" name="Рисунок 3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9A4" w:rsidRDefault="002669A4" w:rsidP="002669A4">
      <w:pPr>
        <w:shd w:val="clear" w:color="auto" w:fill="FFFFFF"/>
        <w:spacing w:before="235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9A4" w:rsidRDefault="002669A4" w:rsidP="002669A4">
      <w:pPr>
        <w:shd w:val="clear" w:color="auto" w:fill="FFFFFF"/>
        <w:spacing w:before="235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669A4" w:rsidRPr="00125572" w:rsidRDefault="002669A4" w:rsidP="00125572">
      <w:pPr>
        <w:shd w:val="clear" w:color="auto" w:fill="FFFFFF"/>
        <w:spacing w:before="235" w:line="240" w:lineRule="auto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7D5C3D" w:rsidRPr="00F56799" w:rsidRDefault="007D5C3D" w:rsidP="008B62A9">
      <w:pPr>
        <w:shd w:val="clear" w:color="auto" w:fill="FFFFFF"/>
        <w:spacing w:before="235" w:after="0" w:line="250" w:lineRule="exact"/>
        <w:jc w:val="center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F5679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СОДЕРЖАНИЕ</w:t>
      </w:r>
    </w:p>
    <w:p w:rsidR="007D5C3D" w:rsidRPr="00F56799" w:rsidRDefault="007D5C3D" w:rsidP="008B62A9">
      <w:pPr>
        <w:shd w:val="clear" w:color="auto" w:fill="FFFFFF"/>
        <w:spacing w:before="235" w:after="0" w:line="250" w:lineRule="exact"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</w:p>
    <w:p w:rsidR="007D5C3D" w:rsidRPr="00F56799" w:rsidRDefault="007D5C3D" w:rsidP="008B62A9">
      <w:pPr>
        <w:shd w:val="clear" w:color="auto" w:fill="FFFFFF"/>
        <w:spacing w:before="235" w:after="0" w:line="250" w:lineRule="exact"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</w:rPr>
      </w:pPr>
    </w:p>
    <w:p w:rsidR="007D5C3D" w:rsidRP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1.ПОЯСНИТЕЛЬНАЯ ЗАПИСКА……………………………………………….....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.............3 стр.</w:t>
      </w:r>
    </w:p>
    <w:p w:rsidR="007D5C3D" w:rsidRP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2. УЧЕБНО-ТЕМАТИЧЕСКИЙ ПЛАН………………………………………</w:t>
      </w:r>
      <w:proofErr w:type="gramStart"/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…….</w:t>
      </w:r>
      <w:proofErr w:type="gramEnd"/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….5 стр.</w:t>
      </w:r>
    </w:p>
    <w:p w:rsidR="007D5C3D" w:rsidRP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3.ПРИМЕРНЫЙ ГРАФИК ПРОВЕДЕНИЯ ПРОВЕРОЧНЫХ И ДИАГНОСТИЧЕСКИХ РАБОТ…………………………………………………………………………………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………6 стр.</w:t>
      </w:r>
    </w:p>
    <w:p w:rsidR="007D5C3D" w:rsidRP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4. ТРЕБОВАНИЯ К УРОВНЮ ПОДГОТОВКИ УЧАЩИХСЯ……………………………………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………………………………………</w:t>
      </w:r>
      <w:proofErr w:type="gramStart"/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…….</w:t>
      </w:r>
      <w:proofErr w:type="gramEnd"/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.6 стр.</w:t>
      </w:r>
    </w:p>
    <w:p w:rsid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5. ПЛАНИРУЕМЫЕ РЕЗУЛЬТАТ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Ы ОСВОЕНИЯ ПРЕДМЕТА…………………………...7 стр.</w:t>
      </w:r>
    </w:p>
    <w:p w:rsid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6.</w:t>
      </w: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СОДЕРЖАНИЕ ПРЕДМЕТА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…………………………………………………………</w:t>
      </w:r>
      <w:proofErr w:type="gramStart"/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.</w:t>
      </w:r>
      <w:proofErr w:type="gramEnd"/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8 стр.</w:t>
      </w:r>
    </w:p>
    <w:p w:rsidR="007D5C3D" w:rsidRPr="00836F40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7. СИСТЕМА ОЦЕНКИ ДОСТИЖЕНИЯ ПЛАНИРУЕМЫХ РЕЗУЛЬТАТОВ</w:t>
      </w:r>
    </w:p>
    <w:p w:rsid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СВОЕНИЯ </w:t>
      </w: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ПРЕДМЕТА. КРИТЕРИИ ОЦЕНИВАНИЯ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…………………………………………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</w:t>
      </w:r>
      <w:proofErr w:type="gramStart"/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…….</w:t>
      </w:r>
      <w:proofErr w:type="gramEnd"/>
      <w:r w:rsidR="00125572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9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spellStart"/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стр</w:t>
      </w:r>
      <w:proofErr w:type="spellEnd"/>
    </w:p>
    <w:p w:rsidR="007D5C3D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8. МАТЕРИАЛЬНО-ТЕХНИЧЕСКОЕ </w:t>
      </w:r>
      <w:proofErr w:type="gramStart"/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ОБЕСПЕЧЕНИЕ  ОБРАЗОВАТЕЛЬНОГО</w:t>
      </w:r>
      <w:proofErr w:type="gramEnd"/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 xml:space="preserve"> ПРОЦЕССА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……………………………………………………………………………….......10 стр.</w:t>
      </w:r>
    </w:p>
    <w:p w:rsidR="007D5C3D" w:rsidRPr="00836F40" w:rsidRDefault="007D5C3D" w:rsidP="0012557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  <w:r w:rsidRPr="00836F40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9. КАЛЕНДАРНО-ТЕМАТИЧЕСКОЕ ПЛАНИРОВАНИЕ УРОКОВ</w:t>
      </w: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</w:t>
      </w:r>
      <w:r w:rsidR="008B62A9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…………………………………………………………12 стр.</w:t>
      </w:r>
    </w:p>
    <w:p w:rsidR="007D5C3D" w:rsidRDefault="007D5C3D" w:rsidP="00125572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</w:pPr>
    </w:p>
    <w:p w:rsidR="000A1C26" w:rsidRDefault="000A1C26" w:rsidP="000A1C2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7D5C3D" w:rsidRDefault="007D5C3D" w:rsidP="002F5AD9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8B62A9" w:rsidRDefault="008B62A9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5572" w:rsidRDefault="00125572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8B62A9" w:rsidRPr="008B62A9" w:rsidRDefault="008B62A9" w:rsidP="008B62A9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8671D" w:rsidRPr="007D5C3D" w:rsidRDefault="00E8671D" w:rsidP="007D5C3D">
      <w:pPr>
        <w:pStyle w:val="ad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Пояснительная записка</w:t>
      </w:r>
    </w:p>
    <w:p w:rsidR="007D5C3D" w:rsidRPr="005D6CAA" w:rsidRDefault="007D5C3D" w:rsidP="007D5C3D">
      <w:pPr>
        <w:shd w:val="clear" w:color="auto" w:fill="FFFFFF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D6CA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Рабочая программа по предмету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F253A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5D6CA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для обучающихся </w:t>
      </w:r>
      <w:r w:rsidR="00DF253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класса </w:t>
      </w:r>
      <w:r w:rsidRPr="00AE5839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ОАНО Начальная общеобразова</w:t>
      </w:r>
      <w:r w:rsidR="00D7020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тельная школа МБОУ Уллу-</w:t>
      </w:r>
      <w:proofErr w:type="spellStart"/>
      <w:r w:rsidR="00D7020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Теркеменская</w:t>
      </w:r>
      <w:proofErr w:type="spellEnd"/>
      <w:r w:rsidR="00D7020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СОШ»</w:t>
      </w:r>
      <w:r w:rsidRPr="005D6CA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20</w:t>
      </w:r>
      <w:r w:rsidR="00DF253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20</w:t>
      </w:r>
      <w:r w:rsidRPr="005D6CA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-20</w:t>
      </w:r>
      <w:r w:rsidR="00DF253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21</w:t>
      </w:r>
      <w:r w:rsidRPr="005D6CAA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учебный год составлена в соответствии следующей нормативно-правовой базы: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Федеральный Закон «Об образовании в Российской Федерации» (от 29.12. 2012 г. № 273-ФЗ);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года №373 (С изменениями и дополнениями от: 26 ноября 2010 г., 22 сентября 2011 г., 18 декабря 2012 г., 29 декабря 2014 г., 18 мая, 31 декабря 2015 г.).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N 253" (С изменениями и дополнениями от: 8 июня, 28 декабря 2015 г., 26 января, 21 апреля, 29 декабря 2016 г., 8, 20 июня, 5 июля 2017 г.) 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перечень учебников, рекомендованных и допущенных к использованию </w:t>
      </w:r>
      <w:proofErr w:type="spellStart"/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Минобрнауки</w:t>
      </w:r>
      <w:proofErr w:type="spellEnd"/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России на 2020 - 2020 учебный </w:t>
      </w:r>
      <w:proofErr w:type="gramStart"/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год ;</w:t>
      </w:r>
      <w:proofErr w:type="gramEnd"/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Примерной основной образовательной программы начального общего образования (одобрена решением федерального учебно-методического объединения по общему образованию, протокол от 08.04.15. № 1/5)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Основная образовательная программа начального общего образования ОАНО Начальная общеобразовательная школа «Дари Детям Добро» </w:t>
      </w:r>
      <w:r w:rsidRPr="007D5C3D">
        <w:rPr>
          <w:rFonts w:ascii="Times New Roman" w:eastAsia="Calibri" w:hAnsi="Times New Roman" w:cs="Times New Roman"/>
          <w:color w:val="000000"/>
          <w:spacing w:val="-4"/>
        </w:rPr>
        <w:t>(утвержденная приказом №1 от 31.08.2017 г);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- Концепция Федеральной целевой программы развития образования на 2016-2020 годы (распоряжение Правительства </w:t>
      </w:r>
      <w:proofErr w:type="gramStart"/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РФ  от</w:t>
      </w:r>
      <w:proofErr w:type="gramEnd"/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29.12.2014 г. №2765-р)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Приказ Министерства образования и науки Российской Федерации о внесении изменений в федеральный базисный учебный план и примерные учебные планы для образовательных учреждений РФ, реализующих программы общего образования, утвержденные приказом Министерства образования РФ «Об утверждении федерального базисного учебного плана и примерных учебных планов для образовательных учреждений РФ, - изменения в базисный учебный план общеобразовательных учреждений РФ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- Постановление Главного государственного санитарного врача Российской Федерации от 29.12.2010 № 189 «Об утверждении СанПиН 2.4.2.2821-10 «Санитарно-эпидемиологические требования к условиям и организации обучения   в общеобразовательных учреждениях» -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lastRenderedPageBreak/>
        <w:t xml:space="preserve">Учебный план  </w:t>
      </w:r>
    </w:p>
    <w:p w:rsidR="007D5C3D" w:rsidRPr="007D5C3D" w:rsidRDefault="007D5C3D" w:rsidP="007D5C3D">
      <w:pPr>
        <w:numPr>
          <w:ilvl w:val="0"/>
          <w:numId w:val="8"/>
        </w:numPr>
        <w:shd w:val="clear" w:color="auto" w:fill="FFFFFF"/>
        <w:autoSpaceDN w:val="0"/>
        <w:spacing w:before="269"/>
        <w:ind w:right="1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Положение о рабочей программе по предмету  </w:t>
      </w:r>
    </w:p>
    <w:p w:rsidR="007D5C3D" w:rsidRPr="007D5C3D" w:rsidRDefault="00DF253A" w:rsidP="007D5C3D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226" w:after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BE4505">
        <w:rPr>
          <w:rFonts w:ascii="Times New Roman" w:hAnsi="Times New Roman"/>
          <w:color w:val="000000"/>
        </w:rPr>
        <w:t>Программа  общеобразователь</w:t>
      </w:r>
      <w:r>
        <w:rPr>
          <w:rFonts w:ascii="Times New Roman" w:hAnsi="Times New Roman"/>
          <w:color w:val="000000"/>
        </w:rPr>
        <w:t>ных</w:t>
      </w:r>
      <w:proofErr w:type="gramEnd"/>
      <w:r>
        <w:rPr>
          <w:rFonts w:ascii="Times New Roman" w:hAnsi="Times New Roman"/>
          <w:color w:val="000000"/>
        </w:rPr>
        <w:t xml:space="preserve"> учреждений авторов </w:t>
      </w:r>
      <w:proofErr w:type="spellStart"/>
      <w:r>
        <w:rPr>
          <w:rFonts w:ascii="Times New Roman" w:hAnsi="Times New Roman"/>
          <w:color w:val="000000"/>
        </w:rPr>
        <w:t>М.И.Моро</w:t>
      </w:r>
      <w:proofErr w:type="spellEnd"/>
      <w:r w:rsidRPr="00BE4505">
        <w:rPr>
          <w:rFonts w:ascii="Times New Roman" w:hAnsi="Times New Roman"/>
          <w:color w:val="000000"/>
        </w:rPr>
        <w:t xml:space="preserve">, </w:t>
      </w:r>
      <w:proofErr w:type="spellStart"/>
      <w:r w:rsidRPr="00BE4505">
        <w:rPr>
          <w:rFonts w:ascii="Times New Roman" w:hAnsi="Times New Roman"/>
          <w:color w:val="000000"/>
        </w:rPr>
        <w:t>С.И.Волковой</w:t>
      </w:r>
      <w:proofErr w:type="spellEnd"/>
      <w:r w:rsidRPr="00BE4505">
        <w:rPr>
          <w:rFonts w:ascii="Times New Roman" w:hAnsi="Times New Roman"/>
          <w:color w:val="000000"/>
        </w:rPr>
        <w:t xml:space="preserve">, </w:t>
      </w:r>
      <w:proofErr w:type="spellStart"/>
      <w:r w:rsidRPr="00BE4505">
        <w:rPr>
          <w:rFonts w:ascii="Times New Roman" w:hAnsi="Times New Roman"/>
          <w:color w:val="000000"/>
        </w:rPr>
        <w:t>С.В.Степановой</w:t>
      </w:r>
      <w:proofErr w:type="spellEnd"/>
      <w:r w:rsidRPr="00BE4505">
        <w:rPr>
          <w:rFonts w:ascii="Times New Roman" w:hAnsi="Times New Roman"/>
          <w:color w:val="000000"/>
        </w:rPr>
        <w:t xml:space="preserve"> "Математика. 1-4 классы"</w:t>
      </w:r>
      <w:r w:rsidR="007D5C3D"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(учебно-методи</w:t>
      </w:r>
      <w:r w:rsidR="00D50013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ческий комплект «Школа России»</w:t>
      </w:r>
      <w:r w:rsidR="007D5C3D"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программа начального общего образования по предмету «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Математика</w:t>
      </w:r>
      <w:r w:rsidR="007D5C3D"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» для обучающихся </w:t>
      </w:r>
      <w:r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1</w:t>
      </w:r>
      <w:r w:rsidR="007D5C3D" w:rsidRPr="007D5C3D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класса</w:t>
      </w:r>
    </w:p>
    <w:p w:rsidR="007D5C3D" w:rsidRPr="007D5C3D" w:rsidRDefault="007D5C3D" w:rsidP="00C11A47">
      <w:pPr>
        <w:shd w:val="clear" w:color="auto" w:fill="FFFFFF"/>
        <w:spacing w:before="269" w:after="0"/>
        <w:ind w:right="10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 w:rsidRPr="007D5C3D"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  <w:t>Для реализации программы используются следующие печатные издания:</w:t>
      </w:r>
    </w:p>
    <w:p w:rsidR="00DF253A" w:rsidRDefault="007D5C3D" w:rsidP="00C11A47">
      <w:pPr>
        <w:shd w:val="clear" w:color="auto" w:fill="FFFFFF"/>
        <w:tabs>
          <w:tab w:val="left" w:pos="802"/>
        </w:tabs>
        <w:spacing w:after="0" w:line="240" w:lineRule="auto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1.</w:t>
      </w:r>
      <w:r w:rsidR="00DF253A"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М.И. Моро, С.И. Волкова, С.В. </w:t>
      </w:r>
      <w:proofErr w:type="spellStart"/>
      <w:proofErr w:type="gramStart"/>
      <w:r w:rsidR="00DF253A"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Степанова«</w:t>
      </w:r>
      <w:proofErr w:type="gramEnd"/>
      <w:r w:rsidR="00DF253A"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Математика</w:t>
      </w:r>
      <w:proofErr w:type="spellEnd"/>
      <w:r w:rsidR="00DF253A"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»</w:t>
      </w:r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учебник для  </w:t>
      </w:r>
      <w:r w:rsidR="00DF253A"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1</w:t>
      </w:r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класса. В 2-х </w:t>
      </w:r>
      <w:proofErr w:type="gramStart"/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частях,  М.</w:t>
      </w:r>
      <w:proofErr w:type="gramEnd"/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t>: Про</w:t>
      </w:r>
      <w:r w:rsidRPr="00DF25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DF253A">
        <w:rPr>
          <w:rFonts w:ascii="Times New Roman" w:hAnsi="Times New Roman" w:cs="Times New Roman"/>
          <w:color w:val="000000"/>
          <w:spacing w:val="-7"/>
          <w:sz w:val="24"/>
          <w:szCs w:val="24"/>
        </w:rPr>
        <w:t>свещение, 2017 г.</w:t>
      </w:r>
    </w:p>
    <w:p w:rsidR="00DF253A" w:rsidRPr="00DF253A" w:rsidRDefault="00DF253A" w:rsidP="00C11A47">
      <w:pPr>
        <w:shd w:val="clear" w:color="auto" w:fill="FFFFFF"/>
        <w:tabs>
          <w:tab w:val="left" w:pos="80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253A">
        <w:rPr>
          <w:rFonts w:ascii="Times New Roman" w:eastAsia="Times New Roman" w:hAnsi="Times New Roman"/>
          <w:sz w:val="24"/>
          <w:szCs w:val="24"/>
          <w:lang w:eastAsia="ru-RU"/>
        </w:rPr>
        <w:t xml:space="preserve"> 2.</w:t>
      </w:r>
      <w:r w:rsidR="008765D2" w:rsidRPr="008765D2">
        <w:rPr>
          <w:rFonts w:ascii="Times New Roman" w:hAnsi="Times New Roman" w:cs="Times New Roman"/>
          <w:iCs/>
        </w:rPr>
        <w:t>Моро, М. И.</w:t>
      </w:r>
      <w:r w:rsidR="008765D2" w:rsidRPr="00A04646">
        <w:rPr>
          <w:rFonts w:ascii="Times New Roman" w:hAnsi="Times New Roman" w:cs="Times New Roman"/>
        </w:rPr>
        <w:t xml:space="preserve"> Математика / М. И. Моро [и др.] // Сборник рабочих программ «Школа России». 1–4 </w:t>
      </w:r>
      <w:proofErr w:type="gramStart"/>
      <w:r w:rsidR="008765D2" w:rsidRPr="00A04646">
        <w:rPr>
          <w:rFonts w:ascii="Times New Roman" w:hAnsi="Times New Roman" w:cs="Times New Roman"/>
        </w:rPr>
        <w:t>классы :</w:t>
      </w:r>
      <w:proofErr w:type="gramEnd"/>
      <w:r w:rsidR="008765D2" w:rsidRPr="00A04646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="008765D2" w:rsidRPr="00A04646">
        <w:rPr>
          <w:rFonts w:ascii="Times New Roman" w:hAnsi="Times New Roman" w:cs="Times New Roman"/>
        </w:rPr>
        <w:t>общеобразоват</w:t>
      </w:r>
      <w:proofErr w:type="spellEnd"/>
      <w:r w:rsidR="008765D2" w:rsidRPr="00A04646">
        <w:rPr>
          <w:rFonts w:ascii="Times New Roman" w:hAnsi="Times New Roman" w:cs="Times New Roman"/>
        </w:rPr>
        <w:t xml:space="preserve">. учреждений / С. В. </w:t>
      </w:r>
      <w:proofErr w:type="spellStart"/>
      <w:r w:rsidR="008765D2" w:rsidRPr="00A04646">
        <w:rPr>
          <w:rFonts w:ascii="Times New Roman" w:hAnsi="Times New Roman" w:cs="Times New Roman"/>
        </w:rPr>
        <w:t>Анащенкова</w:t>
      </w:r>
      <w:proofErr w:type="spellEnd"/>
      <w:r w:rsidR="008765D2" w:rsidRPr="00A04646">
        <w:rPr>
          <w:rFonts w:ascii="Times New Roman" w:hAnsi="Times New Roman" w:cs="Times New Roman"/>
        </w:rPr>
        <w:t xml:space="preserve"> [и др.]. – </w:t>
      </w:r>
      <w:proofErr w:type="gramStart"/>
      <w:r w:rsidR="008765D2" w:rsidRPr="00A04646">
        <w:rPr>
          <w:rFonts w:ascii="Times New Roman" w:hAnsi="Times New Roman" w:cs="Times New Roman"/>
        </w:rPr>
        <w:t>М. :</w:t>
      </w:r>
      <w:proofErr w:type="gramEnd"/>
      <w:r w:rsidR="008765D2" w:rsidRPr="00A04646">
        <w:rPr>
          <w:rFonts w:ascii="Times New Roman" w:hAnsi="Times New Roman" w:cs="Times New Roman"/>
        </w:rPr>
        <w:t xml:space="preserve"> Просвещение, 20</w:t>
      </w:r>
      <w:r w:rsidR="008765D2">
        <w:rPr>
          <w:rFonts w:ascii="Times New Roman" w:hAnsi="Times New Roman" w:cs="Times New Roman"/>
        </w:rPr>
        <w:t>21</w:t>
      </w:r>
      <w:r w:rsidR="008765D2" w:rsidRPr="00A04646">
        <w:rPr>
          <w:rFonts w:ascii="Times New Roman" w:hAnsi="Times New Roman" w:cs="Times New Roman"/>
        </w:rPr>
        <w:t>.</w:t>
      </w:r>
    </w:p>
    <w:p w:rsidR="00DF253A" w:rsidRPr="00DF253A" w:rsidRDefault="00DF253A" w:rsidP="00C11A47">
      <w:pPr>
        <w:widowControl w:val="0"/>
        <w:tabs>
          <w:tab w:val="left" w:pos="284"/>
        </w:tabs>
        <w:spacing w:after="0" w:line="240" w:lineRule="auto"/>
        <w:ind w:right="158"/>
        <w:rPr>
          <w:rFonts w:ascii="Times New Roman" w:hAnsi="Times New Roman"/>
          <w:sz w:val="24"/>
          <w:szCs w:val="24"/>
        </w:rPr>
      </w:pPr>
      <w:r w:rsidRPr="00DF253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DF253A">
        <w:rPr>
          <w:rFonts w:ascii="Times New Roman" w:hAnsi="Times New Roman"/>
          <w:sz w:val="24"/>
          <w:szCs w:val="24"/>
        </w:rPr>
        <w:t>Ситникова</w:t>
      </w:r>
      <w:proofErr w:type="spellEnd"/>
      <w:r w:rsidRPr="00DF253A">
        <w:rPr>
          <w:rFonts w:ascii="Times New Roman" w:hAnsi="Times New Roman"/>
          <w:sz w:val="24"/>
          <w:szCs w:val="24"/>
        </w:rPr>
        <w:t xml:space="preserve"> Т.Н., Яценко И.Ф. Поурочные разработки по курсу «Математика» 1 класс, - М.: ВАКО, 2020.</w:t>
      </w:r>
    </w:p>
    <w:p w:rsidR="007D5C3D" w:rsidRPr="00DF253A" w:rsidRDefault="00DF253A" w:rsidP="00C11A47">
      <w:pPr>
        <w:shd w:val="clear" w:color="auto" w:fill="FFFFFF"/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F253A">
        <w:rPr>
          <w:rFonts w:ascii="Times New Roman" w:hAnsi="Times New Roman" w:cs="Times New Roman"/>
          <w:color w:val="000000"/>
          <w:spacing w:val="-4"/>
          <w:sz w:val="24"/>
          <w:szCs w:val="24"/>
        </w:rPr>
        <w:t>4</w:t>
      </w:r>
      <w:r w:rsidR="007D5C3D" w:rsidRPr="00DF253A">
        <w:rPr>
          <w:rFonts w:ascii="Times New Roman" w:hAnsi="Times New Roman" w:cs="Times New Roman"/>
          <w:color w:val="000000"/>
          <w:spacing w:val="-4"/>
          <w:sz w:val="24"/>
          <w:szCs w:val="24"/>
        </w:rPr>
        <w:t>.Электронное приложение к учебнику «Математика», 1 класс,</w:t>
      </w:r>
    </w:p>
    <w:p w:rsidR="007D5C3D" w:rsidRPr="00DF253A" w:rsidRDefault="007D5C3D" w:rsidP="00C11A47">
      <w:pPr>
        <w:shd w:val="clear" w:color="auto" w:fill="FFFFFF"/>
        <w:tabs>
          <w:tab w:val="left" w:pos="147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DF253A">
        <w:rPr>
          <w:rFonts w:ascii="Times New Roman" w:hAnsi="Times New Roman" w:cs="Times New Roman"/>
          <w:color w:val="000000"/>
          <w:spacing w:val="-4"/>
          <w:sz w:val="24"/>
          <w:szCs w:val="24"/>
        </w:rPr>
        <w:t>авто</w:t>
      </w:r>
      <w:r w:rsidRPr="00DF253A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DF253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р </w:t>
      </w:r>
      <w:proofErr w:type="spellStart"/>
      <w:r w:rsidR="00DF253A" w:rsidRPr="00DF253A">
        <w:rPr>
          <w:rFonts w:ascii="Times New Roman" w:hAnsi="Times New Roman" w:cs="Times New Roman"/>
          <w:color w:val="000000"/>
          <w:spacing w:val="-6"/>
          <w:sz w:val="24"/>
          <w:szCs w:val="24"/>
        </w:rPr>
        <w:t>М.И.Моро</w:t>
      </w:r>
      <w:proofErr w:type="spellEnd"/>
      <w:r w:rsidR="00DF253A" w:rsidRPr="00DF253A">
        <w:rPr>
          <w:rFonts w:ascii="Times New Roman" w:hAnsi="Times New Roman" w:cs="Times New Roman"/>
          <w:color w:val="000000"/>
          <w:spacing w:val="-6"/>
          <w:sz w:val="24"/>
          <w:szCs w:val="24"/>
        </w:rPr>
        <w:t>, С.И. Волкова</w:t>
      </w:r>
      <w:r w:rsidRPr="00DF253A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F253A" w:rsidRDefault="00DF253A" w:rsidP="00DF253A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71D" w:rsidRPr="00DF253A" w:rsidRDefault="00E8671D" w:rsidP="00DF253A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Программа разработана в целях конкретизации содержания образовательного стандарта с учетом </w:t>
      </w:r>
      <w:proofErr w:type="spellStart"/>
      <w:r w:rsidRPr="00DF253A">
        <w:rPr>
          <w:rFonts w:ascii="Times New Roman" w:hAnsi="Times New Roman" w:cs="Times New Roman"/>
        </w:rPr>
        <w:t>межпредметных</w:t>
      </w:r>
      <w:proofErr w:type="spellEnd"/>
      <w:r w:rsidRPr="00DF253A">
        <w:rPr>
          <w:rFonts w:ascii="Times New Roman" w:hAnsi="Times New Roman" w:cs="Times New Roman"/>
        </w:rPr>
        <w:t xml:space="preserve"> и </w:t>
      </w:r>
      <w:proofErr w:type="spellStart"/>
      <w:r w:rsidRPr="00DF253A">
        <w:rPr>
          <w:rFonts w:ascii="Times New Roman" w:hAnsi="Times New Roman" w:cs="Times New Roman"/>
        </w:rPr>
        <w:t>внутрипредметных</w:t>
      </w:r>
      <w:proofErr w:type="spellEnd"/>
      <w:r w:rsidRPr="00DF253A">
        <w:rPr>
          <w:rFonts w:ascii="Times New Roman" w:hAnsi="Times New Roman" w:cs="Times New Roman"/>
        </w:rPr>
        <w:t xml:space="preserve"> связей, логики учебного процесса и возрастных особенностей младших школьников.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</w:rPr>
        <w:t xml:space="preserve">Данный учебный предмет имеет своими </w:t>
      </w:r>
      <w:r w:rsidRPr="00DF253A">
        <w:rPr>
          <w:rFonts w:ascii="Times New Roman" w:hAnsi="Times New Roman" w:cs="Times New Roman"/>
          <w:b/>
          <w:bCs/>
        </w:rPr>
        <w:t>целями: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  <w:b/>
          <w:bCs/>
        </w:rPr>
        <w:t>–</w:t>
      </w:r>
      <w:r w:rsidRPr="00DF253A">
        <w:rPr>
          <w:rFonts w:ascii="Times New Roman" w:hAnsi="Times New Roman" w:cs="Times New Roman"/>
        </w:rPr>
        <w:t> </w:t>
      </w:r>
      <w:r w:rsidRPr="00DF253A">
        <w:rPr>
          <w:rFonts w:ascii="Times New Roman" w:hAnsi="Times New Roman" w:cs="Times New Roman"/>
          <w:b/>
          <w:bCs/>
        </w:rPr>
        <w:t xml:space="preserve">развитие </w:t>
      </w:r>
      <w:r w:rsidRPr="00DF253A">
        <w:rPr>
          <w:rFonts w:ascii="Times New Roman" w:hAnsi="Times New Roman" w:cs="Times New Roman"/>
        </w:rPr>
        <w:t xml:space="preserve">образного и логического мышления, воображения, математической речи; 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– </w:t>
      </w:r>
      <w:r w:rsidRPr="00DF253A">
        <w:rPr>
          <w:rFonts w:ascii="Times New Roman" w:hAnsi="Times New Roman" w:cs="Times New Roman"/>
          <w:b/>
          <w:bCs/>
        </w:rPr>
        <w:t>формирование</w:t>
      </w:r>
      <w:r w:rsidRPr="00DF253A">
        <w:rPr>
          <w:rFonts w:ascii="Times New Roman" w:hAnsi="Times New Roman" w:cs="Times New Roman"/>
        </w:rPr>
        <w:t xml:space="preserve"> предметных умений и навыков, необходимых для успешного решения учебных и практических задач и продолжения образования;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  <w:b/>
          <w:bCs/>
        </w:rPr>
        <w:t>–</w:t>
      </w:r>
      <w:r w:rsidRPr="00DF253A">
        <w:rPr>
          <w:rFonts w:ascii="Times New Roman" w:hAnsi="Times New Roman" w:cs="Times New Roman"/>
        </w:rPr>
        <w:t> </w:t>
      </w:r>
      <w:r w:rsidRPr="00DF253A">
        <w:rPr>
          <w:rFonts w:ascii="Times New Roman" w:hAnsi="Times New Roman" w:cs="Times New Roman"/>
          <w:b/>
          <w:bCs/>
        </w:rPr>
        <w:t xml:space="preserve">освоение </w:t>
      </w:r>
      <w:r w:rsidRPr="00DF253A">
        <w:rPr>
          <w:rFonts w:ascii="Times New Roman" w:hAnsi="Times New Roman" w:cs="Times New Roman"/>
        </w:rPr>
        <w:t>основ математических знаний, формирование первоначальных представлений о математике как части общечеловеческой культуры.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Начальный курс математики – интегрированный: в нём объединены арифметический, алгебраический и геометрический материалы.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Концентрическое построение курса, связанное с последовательным расширением области чисел, позволяет соблюсти необходимую </w:t>
      </w:r>
      <w:proofErr w:type="gramStart"/>
      <w:r w:rsidRPr="00DF253A">
        <w:rPr>
          <w:rFonts w:ascii="Times New Roman" w:hAnsi="Times New Roman" w:cs="Times New Roman"/>
        </w:rPr>
        <w:t>постепенность  в</w:t>
      </w:r>
      <w:proofErr w:type="gramEnd"/>
      <w:r w:rsidRPr="00DF253A">
        <w:rPr>
          <w:rFonts w:ascii="Times New Roman" w:hAnsi="Times New Roman" w:cs="Times New Roman"/>
        </w:rPr>
        <w:t xml:space="preserve"> нарастании трудности учебного материала и создаёт хорошие условия для совершенствования  формируемых знаний, умений и навыков.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В федеральном базисном плане на изучение математики в первом классе начальной школы отводится 4 часа в неделю, всего – 132 часа.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Основное содержание обучения в программе представлено крупными разделами: числа и величины, арифметические действия, текстовые задачи, пространственные отношения, геометрические фигуры, геометрические величины, работа с данными.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Такое построение программы позволяет создавать различные модели курса математики, по-разному распределять учебный материал.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Формирование понятий о натуральном числе и арифметических действиях начинается с первых уроков и проводится на основе практических действий </w:t>
      </w:r>
      <w:proofErr w:type="gramStart"/>
      <w:r w:rsidRPr="00DF253A">
        <w:rPr>
          <w:rFonts w:ascii="Times New Roman" w:hAnsi="Times New Roman" w:cs="Times New Roman"/>
        </w:rPr>
        <w:t>с  различными</w:t>
      </w:r>
      <w:proofErr w:type="gramEnd"/>
      <w:r w:rsidRPr="00DF253A">
        <w:rPr>
          <w:rFonts w:ascii="Times New Roman" w:hAnsi="Times New Roman" w:cs="Times New Roman"/>
        </w:rPr>
        <w:t xml:space="preserve"> группами предметов. Такой подход даёт возможность использовать ранее накопленный детьми опыт, их первоначальные </w:t>
      </w:r>
      <w:proofErr w:type="gramStart"/>
      <w:r w:rsidRPr="00DF253A">
        <w:rPr>
          <w:rFonts w:ascii="Times New Roman" w:hAnsi="Times New Roman" w:cs="Times New Roman"/>
        </w:rPr>
        <w:t>знания  о</w:t>
      </w:r>
      <w:proofErr w:type="gramEnd"/>
      <w:r w:rsidRPr="00DF253A">
        <w:rPr>
          <w:rFonts w:ascii="Times New Roman" w:hAnsi="Times New Roman" w:cs="Times New Roman"/>
        </w:rPr>
        <w:t xml:space="preserve"> числе и счёте. Это позволяет с самого начала вести обучение в тесной связи с жизнью.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Вместе с тем с самого начала обучения формируются некоторые важные обобщения. В результате освоения предметного содержания математики у учащихся </w:t>
      </w:r>
      <w:r w:rsidRPr="00DF253A">
        <w:rPr>
          <w:rFonts w:ascii="Times New Roman" w:hAnsi="Times New Roman" w:cs="Times New Roman"/>
        </w:rPr>
        <w:lastRenderedPageBreak/>
        <w:t>формируются общие учебные умения, навыки и способы познавательной деятельности. Школьники учатся выделять признаки и свойства объектов, выявлять изменения, происходящие с объектами и устанавливать зависимости между ними в процессе измерений, поиска решения текстовых задач, анализа информации, определять с помощью сравнения (сопоставления) характерные признаки математических объектов (чисел, числовых выражений, геометрических фигур, зависимостей, отношений). Учащиеся используют простейшие предметные, знаковые модели, строят и преобразовывают их в соответствии с содержанием задания (задачи).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В процессе изучения математики осуществляется знакомство с математическим языком, формируются речевые умения и навыки: ученики знакомятся с названиями действий, их компонентов и результатов, терминами «равенство» и «неравенство».</w:t>
      </w:r>
    </w:p>
    <w:p w:rsidR="00E8671D" w:rsidRPr="00DF253A" w:rsidRDefault="00E8671D" w:rsidP="00E8671D">
      <w:pPr>
        <w:pStyle w:val="ParagraphStyle"/>
        <w:spacing w:line="264" w:lineRule="auto"/>
        <w:ind w:firstLine="851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Помимо терминологии, обучающиеся усваивают и некоторые элементы математической символики: знаки действий, знаки отношений; они учатся </w:t>
      </w:r>
      <w:proofErr w:type="gramStart"/>
      <w:r w:rsidRPr="00DF253A">
        <w:rPr>
          <w:rFonts w:ascii="Times New Roman" w:hAnsi="Times New Roman" w:cs="Times New Roman"/>
        </w:rPr>
        <w:t>читать  и</w:t>
      </w:r>
      <w:proofErr w:type="gramEnd"/>
      <w:r w:rsidRPr="00DF253A">
        <w:rPr>
          <w:rFonts w:ascii="Times New Roman" w:hAnsi="Times New Roman" w:cs="Times New Roman"/>
        </w:rPr>
        <w:t xml:space="preserve"> записывать простейшие математические выражения.</w:t>
      </w:r>
    </w:p>
    <w:p w:rsidR="00E8671D" w:rsidRPr="00DF253A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В программе предусмотрено ознакомление с некоторыми свойствами арифметических действий и основанными на них приёмами вычислений. Учащиеся практически знакомятся с сочетательным свойством сложения, которое во 2 классе будет специально рассмотрено. Ознакомление со связью между сложением и вычитанием даёт возможность находить разность, опираясь на знание состава чисел и соответствующих случаев сложения. </w:t>
      </w:r>
    </w:p>
    <w:p w:rsidR="00E8671D" w:rsidRPr="00DF253A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действий, осуществлять контроль и оценку их правильности, поиск путей преодоления ошибок. В процессе обучения математике школьник учится участвовать в совместной деятельности при решении математических задач (распределять поручения для поиска доказательств, выбора рационального способа, поиска и анализа информации), проявлять инициативу и самостоятельность.</w:t>
      </w:r>
    </w:p>
    <w:p w:rsidR="00E8671D" w:rsidRPr="00DF253A" w:rsidRDefault="00E8671D" w:rsidP="00E8671D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Младший школьник получит представление о натуральном числе, числе нуль, о нумерации чисел в десятичной системе счисления, величинах. Научится выполнять устно и письменно арифметические действия с числами; находить неизвестный компонент арифметического действия; составлять числовые выражения; усвоит смысл отношений «больше (меньше) на…»; получит представление о геометрических величинах, геометрических фигурах; научится решать несложные текстовые задачи.</w:t>
      </w:r>
    </w:p>
    <w:p w:rsidR="007D5C3D" w:rsidRDefault="007D5C3D" w:rsidP="00E8671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253A" w:rsidRPr="00AA0C48" w:rsidRDefault="00DF253A" w:rsidP="00DF253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378">
        <w:rPr>
          <w:rFonts w:ascii="Times New Roman" w:hAnsi="Times New Roman" w:cs="Times New Roman"/>
          <w:b/>
          <w:sz w:val="24"/>
          <w:szCs w:val="24"/>
        </w:rPr>
        <w:t>Место курса «</w:t>
      </w: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163378">
        <w:rPr>
          <w:rFonts w:ascii="Times New Roman" w:hAnsi="Times New Roman" w:cs="Times New Roman"/>
          <w:b/>
          <w:sz w:val="24"/>
          <w:szCs w:val="24"/>
        </w:rPr>
        <w:t>» в учебном плане</w:t>
      </w:r>
    </w:p>
    <w:p w:rsidR="003D3B0C" w:rsidRPr="00C11A47" w:rsidRDefault="00DF253A" w:rsidP="00C11A47">
      <w:p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F253A">
        <w:rPr>
          <w:rFonts w:ascii="Times New Roman" w:hAnsi="Times New Roman" w:cs="Times New Roman"/>
          <w:sz w:val="24"/>
          <w:szCs w:val="24"/>
        </w:rPr>
        <w:t xml:space="preserve">Согласно годовому календарному графику ОАНО Начальной общеобразовательной школы «Дари Детям Добро» в 2020-2021 учебном году в 1 классе 33 учебные недели, (4 учебных часа в неделю) - 132 ч, </w:t>
      </w:r>
    </w:p>
    <w:p w:rsidR="00DF253A" w:rsidRPr="008E3F74" w:rsidRDefault="00DF253A" w:rsidP="001255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E3F7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636"/>
        <w:gridCol w:w="3294"/>
      </w:tblGrid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5636" w:type="dxa"/>
          </w:tcPr>
          <w:p w:rsidR="00DF253A" w:rsidRPr="008E3F74" w:rsidRDefault="00DF253A" w:rsidP="00125572">
            <w:pPr>
              <w:suppressAutoHyphens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Наименование разделов и тем</w:t>
            </w:r>
          </w:p>
        </w:tc>
        <w:tc>
          <w:tcPr>
            <w:tcW w:w="3294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Всего часов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F25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Подготовка к изучению чисел</w:t>
            </w:r>
          </w:p>
        </w:tc>
        <w:tc>
          <w:tcPr>
            <w:tcW w:w="3294" w:type="dxa"/>
            <w:vAlign w:val="center"/>
          </w:tcPr>
          <w:p w:rsidR="00DF253A" w:rsidRPr="00DF253A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DF253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Числа от 1 до 10. Нумерация</w:t>
            </w:r>
          </w:p>
        </w:tc>
        <w:tc>
          <w:tcPr>
            <w:tcW w:w="3294" w:type="dxa"/>
            <w:vAlign w:val="center"/>
          </w:tcPr>
          <w:p w:rsidR="00DF253A" w:rsidRPr="00DF253A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Числа от 1 до 10. Сложение и вычитание</w:t>
            </w:r>
          </w:p>
        </w:tc>
        <w:tc>
          <w:tcPr>
            <w:tcW w:w="3294" w:type="dxa"/>
            <w:vAlign w:val="center"/>
          </w:tcPr>
          <w:p w:rsidR="00DF253A" w:rsidRPr="00DF253A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 w:rsid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Числа от 1 до 20. Нумерация</w:t>
            </w:r>
          </w:p>
        </w:tc>
        <w:tc>
          <w:tcPr>
            <w:tcW w:w="3294" w:type="dxa"/>
            <w:vAlign w:val="center"/>
          </w:tcPr>
          <w:p w:rsidR="00DF253A" w:rsidRPr="00DF253A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 w:rsid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8E3F7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Сложение и вычитание</w:t>
            </w:r>
          </w:p>
        </w:tc>
        <w:tc>
          <w:tcPr>
            <w:tcW w:w="3294" w:type="dxa"/>
            <w:vAlign w:val="center"/>
          </w:tcPr>
          <w:p w:rsidR="00DF253A" w:rsidRPr="00DF253A" w:rsidRDefault="003D3B0C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</w:tr>
      <w:tr w:rsidR="003D3B0C" w:rsidRPr="008E3F74" w:rsidTr="00C11A47">
        <w:trPr>
          <w:jc w:val="center"/>
        </w:trPr>
        <w:tc>
          <w:tcPr>
            <w:tcW w:w="992" w:type="dxa"/>
            <w:vAlign w:val="center"/>
          </w:tcPr>
          <w:p w:rsidR="003D3B0C" w:rsidRPr="008E3F74" w:rsidRDefault="003D3B0C" w:rsidP="00125572">
            <w:pPr>
              <w:suppressAutoHyphens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36" w:type="dxa"/>
          </w:tcPr>
          <w:p w:rsidR="003D3B0C" w:rsidRDefault="003D3B0C" w:rsidP="00125572">
            <w:pPr>
              <w:suppressAutoHyphens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Повторение</w:t>
            </w:r>
          </w:p>
        </w:tc>
        <w:tc>
          <w:tcPr>
            <w:tcW w:w="3294" w:type="dxa"/>
            <w:vAlign w:val="center"/>
          </w:tcPr>
          <w:p w:rsidR="003D3B0C" w:rsidRDefault="003D3B0C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</w:tr>
      <w:tr w:rsidR="00DF253A" w:rsidRPr="008E3F74" w:rsidTr="00C11A47">
        <w:trPr>
          <w:jc w:val="center"/>
        </w:trPr>
        <w:tc>
          <w:tcPr>
            <w:tcW w:w="992" w:type="dxa"/>
            <w:vAlign w:val="center"/>
          </w:tcPr>
          <w:p w:rsidR="00DF253A" w:rsidRPr="008E3F74" w:rsidRDefault="00DF253A" w:rsidP="00125572">
            <w:pPr>
              <w:suppressAutoHyphens/>
              <w:snapToGrid w:val="0"/>
              <w:spacing w:after="0" w:line="240" w:lineRule="auto"/>
              <w:ind w:hanging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636" w:type="dxa"/>
          </w:tcPr>
          <w:p w:rsidR="00DF253A" w:rsidRPr="00DF253A" w:rsidRDefault="00DF253A" w:rsidP="00125572">
            <w:pPr>
              <w:suppressAutoHyphens/>
              <w:spacing w:after="0" w:line="240" w:lineRule="auto"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F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3294" w:type="dxa"/>
            <w:vAlign w:val="center"/>
          </w:tcPr>
          <w:p w:rsidR="00DF253A" w:rsidRPr="00DF253A" w:rsidRDefault="00DF253A" w:rsidP="00125572">
            <w:pPr>
              <w:suppressAutoHyphens/>
              <w:spacing w:after="0" w:line="240" w:lineRule="auto"/>
              <w:ind w:hanging="7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F253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32 часа</w:t>
            </w:r>
          </w:p>
        </w:tc>
      </w:tr>
    </w:tbl>
    <w:p w:rsidR="00DF253A" w:rsidRDefault="00DF253A" w:rsidP="00DF253A">
      <w:pPr>
        <w:shd w:val="clear" w:color="auto" w:fill="FFFFFF"/>
        <w:spacing w:before="10" w:line="259" w:lineRule="exact"/>
        <w:rPr>
          <w:rFonts w:ascii="Times New Roman" w:hAnsi="Times New Roman" w:cs="Times New Roman"/>
          <w:sz w:val="24"/>
          <w:szCs w:val="24"/>
        </w:rPr>
      </w:pPr>
    </w:p>
    <w:p w:rsidR="00DF253A" w:rsidRPr="00417E58" w:rsidRDefault="00DF253A" w:rsidP="003D3B0C">
      <w:pPr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>3.</w:t>
      </w:r>
      <w:r w:rsidRPr="00417E58">
        <w:rPr>
          <w:rFonts w:ascii="Times New Roman" w:hAnsi="Times New Roman" w:cs="Times New Roman"/>
          <w:b/>
          <w:caps/>
          <w:sz w:val="24"/>
          <w:szCs w:val="24"/>
        </w:rPr>
        <w:t>Примерный график проведения пров</w:t>
      </w:r>
      <w:r w:rsidR="003D3B0C">
        <w:rPr>
          <w:rFonts w:ascii="Times New Roman" w:hAnsi="Times New Roman" w:cs="Times New Roman"/>
          <w:b/>
          <w:caps/>
          <w:sz w:val="24"/>
          <w:szCs w:val="24"/>
        </w:rPr>
        <w:t>ерочных и диагностических работ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1205"/>
        <w:gridCol w:w="1184"/>
        <w:gridCol w:w="5170"/>
      </w:tblGrid>
      <w:tr w:rsidR="00DF253A" w:rsidRPr="00417E58" w:rsidTr="00C11A47">
        <w:tc>
          <w:tcPr>
            <w:tcW w:w="1451" w:type="dxa"/>
            <w:vAlign w:val="center"/>
          </w:tcPr>
          <w:p w:rsidR="00DF253A" w:rsidRPr="00417E58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17E5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Период обучения</w:t>
            </w:r>
          </w:p>
        </w:tc>
        <w:tc>
          <w:tcPr>
            <w:tcW w:w="2693" w:type="dxa"/>
            <w:gridSpan w:val="2"/>
            <w:vAlign w:val="center"/>
          </w:tcPr>
          <w:p w:rsidR="00DF253A" w:rsidRPr="00417E58" w:rsidRDefault="00DF253A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17E5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</w:t>
            </w:r>
          </w:p>
        </w:tc>
        <w:tc>
          <w:tcPr>
            <w:tcW w:w="6204" w:type="dxa"/>
            <w:vAlign w:val="center"/>
          </w:tcPr>
          <w:p w:rsidR="00DF253A" w:rsidRPr="00417E58" w:rsidRDefault="00DF253A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17E58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Диагностический материал</w:t>
            </w:r>
          </w:p>
        </w:tc>
      </w:tr>
      <w:tr w:rsidR="00DF253A" w:rsidRPr="00417E58" w:rsidTr="00C11A47">
        <w:tc>
          <w:tcPr>
            <w:tcW w:w="1451" w:type="dxa"/>
            <w:vAlign w:val="center"/>
          </w:tcPr>
          <w:p w:rsidR="00DF253A" w:rsidRPr="003D3B0C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 четверть</w:t>
            </w:r>
          </w:p>
        </w:tc>
        <w:tc>
          <w:tcPr>
            <w:tcW w:w="1346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347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204" w:type="dxa"/>
          </w:tcPr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Проверочных работ -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</w:tr>
      <w:tr w:rsidR="00DF253A" w:rsidRPr="00417E58" w:rsidTr="00C11A47">
        <w:tc>
          <w:tcPr>
            <w:tcW w:w="1451" w:type="dxa"/>
            <w:vAlign w:val="center"/>
          </w:tcPr>
          <w:p w:rsidR="00DF253A" w:rsidRPr="003D3B0C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 четверть</w:t>
            </w:r>
          </w:p>
        </w:tc>
        <w:tc>
          <w:tcPr>
            <w:tcW w:w="1346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347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204" w:type="dxa"/>
          </w:tcPr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Тесты -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3D3B0C" w:rsidRPr="003D3B0C" w:rsidRDefault="003D3B0C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Проверочных работ –4</w:t>
            </w:r>
          </w:p>
        </w:tc>
      </w:tr>
      <w:tr w:rsidR="00DF253A" w:rsidRPr="00417E58" w:rsidTr="00C11A47">
        <w:tc>
          <w:tcPr>
            <w:tcW w:w="1451" w:type="dxa"/>
            <w:vAlign w:val="center"/>
          </w:tcPr>
          <w:p w:rsidR="00DF253A" w:rsidRPr="003D3B0C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 четверть</w:t>
            </w:r>
          </w:p>
        </w:tc>
        <w:tc>
          <w:tcPr>
            <w:tcW w:w="1346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347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204" w:type="dxa"/>
          </w:tcPr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Тесты -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Проверочных работ -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</w:tr>
      <w:tr w:rsidR="00DF253A" w:rsidRPr="00417E58" w:rsidTr="00C11A47">
        <w:tc>
          <w:tcPr>
            <w:tcW w:w="1451" w:type="dxa"/>
            <w:vAlign w:val="center"/>
          </w:tcPr>
          <w:p w:rsidR="00DF253A" w:rsidRPr="003D3B0C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 четверть</w:t>
            </w:r>
          </w:p>
        </w:tc>
        <w:tc>
          <w:tcPr>
            <w:tcW w:w="1346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347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6204" w:type="dxa"/>
          </w:tcPr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Тесты -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  <w:p w:rsidR="00DF253A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Проверочных работ -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  <w:p w:rsidR="003D3B0C" w:rsidRPr="003D3B0C" w:rsidRDefault="00DF253A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Итоговая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контрольная</w:t>
            </w:r>
            <w:r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работа </w:t>
            </w:r>
            <w:r w:rsidR="003D3B0C" w:rsidRPr="003D3B0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–</w:t>
            </w:r>
            <w:r w:rsidR="008B62A9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</w:t>
            </w:r>
          </w:p>
        </w:tc>
      </w:tr>
      <w:tr w:rsidR="00DF253A" w:rsidRPr="00417E58" w:rsidTr="00C11A47">
        <w:tc>
          <w:tcPr>
            <w:tcW w:w="1451" w:type="dxa"/>
            <w:vAlign w:val="center"/>
          </w:tcPr>
          <w:p w:rsidR="00DF253A" w:rsidRPr="003D3B0C" w:rsidRDefault="00DF253A" w:rsidP="00125572">
            <w:pPr>
              <w:suppressAutoHyphens/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346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1347" w:type="dxa"/>
            <w:vAlign w:val="center"/>
          </w:tcPr>
          <w:p w:rsidR="00DF253A" w:rsidRPr="003D3B0C" w:rsidRDefault="003D3B0C" w:rsidP="0012557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6204" w:type="dxa"/>
          </w:tcPr>
          <w:p w:rsidR="00DF253A" w:rsidRDefault="003D3B0C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Тестов -  </w:t>
            </w:r>
            <w:r w:rsidR="00DF253A"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  <w:p w:rsidR="00DF253A" w:rsidRPr="003D3B0C" w:rsidRDefault="003D3B0C" w:rsidP="0012557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Проверочных работ - 20</w:t>
            </w:r>
          </w:p>
          <w:p w:rsidR="00DF253A" w:rsidRPr="003D3B0C" w:rsidRDefault="00DF253A" w:rsidP="00455B6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Итоговая ко</w:t>
            </w:r>
            <w:r w:rsidR="00455B6A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нтрольная</w:t>
            </w:r>
            <w:r w:rsidRPr="003D3B0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работа - 1</w:t>
            </w:r>
          </w:p>
        </w:tc>
      </w:tr>
    </w:tbl>
    <w:p w:rsidR="00DF253A" w:rsidRPr="00DF253A" w:rsidRDefault="00DF253A" w:rsidP="00DF253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5C3D" w:rsidRDefault="003D3B0C" w:rsidP="003D3B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EC1736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CE34DF" w:rsidRDefault="00CE34DF" w:rsidP="003D3B0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У обучающегося 1 класса будут сформированы: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установка на здоровый образ жизни;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-умение определять и высказывать под руководством педагога самые простые общие для всех людей правила поведения при сотрудничестве (этические нормы);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u w:val="single"/>
        </w:rPr>
        <w:t>Обучащийся</w:t>
      </w:r>
      <w:proofErr w:type="spellEnd"/>
      <w:r>
        <w:rPr>
          <w:b/>
          <w:bCs/>
          <w:color w:val="000000"/>
          <w:u w:val="single"/>
        </w:rPr>
        <w:t xml:space="preserve"> получит возможность для формирования: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установки на здоровый образ жизни и реализации в реальном поведении и поступках;</w:t>
      </w:r>
    </w:p>
    <w:p w:rsidR="00CE34DF" w:rsidRDefault="00CE34DF" w:rsidP="00CE34DF">
      <w:pPr>
        <w:pStyle w:val="ae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-морального сознания на конвенциональном уровне, способности к решению моральных дилемм на основе учёта позиций партнеров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CE34DF" w:rsidRPr="00DF253A" w:rsidRDefault="00CE34DF" w:rsidP="00CE34D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К концу 1-го класса у учащихся могут быть сформированы следующие </w:t>
      </w:r>
      <w:r w:rsidRPr="00DF253A">
        <w:rPr>
          <w:rFonts w:ascii="Times New Roman" w:eastAsia="Calibri" w:hAnsi="Times New Roman" w:cs="Times New Roman"/>
          <w:b/>
          <w:sz w:val="24"/>
          <w:szCs w:val="24"/>
          <w:u w:val="single"/>
        </w:rPr>
        <w:t>личностные результаты</w:t>
      </w: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математике: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Положительное отношение и интерес к изучению математики;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Ориентация на понимание причин личной успешности/</w:t>
      </w:r>
      <w:proofErr w:type="spellStart"/>
      <w:r w:rsidRPr="00DF253A">
        <w:rPr>
          <w:rFonts w:ascii="Times New Roman" w:eastAsia="Calibri" w:hAnsi="Times New Roman" w:cs="Times New Roman"/>
          <w:sz w:val="24"/>
          <w:szCs w:val="24"/>
        </w:rPr>
        <w:t>неуспешности</w:t>
      </w:r>
      <w:proofErr w:type="spellEnd"/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 в освоении материала.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Умение признавать собственные ошибки: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Чувство ответственности за выполнение своей части работы при работе в группе (в ходе проектной деятельности);</w:t>
      </w:r>
    </w:p>
    <w:p w:rsidR="00CE34DF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Устойчивая учебно-познавательная мотивация учения.</w:t>
      </w:r>
    </w:p>
    <w:p w:rsidR="00CE34DF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4DF" w:rsidRPr="00CE34DF" w:rsidRDefault="00CE34DF" w:rsidP="00CE34DF">
      <w:pPr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r w:rsidRPr="00CE34D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5. ПЛАНИРУЕМЫЕ РЕЗУЛЬТАТЫ ОСВОЕНИЯ ПРЕДМЕТА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Изучение курса «Математика» играет значительную роль в достижении </w:t>
      </w:r>
      <w:proofErr w:type="spellStart"/>
      <w:r w:rsidRPr="00DF253A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метапредметных</w:t>
      </w:r>
      <w:proofErr w:type="spellEnd"/>
      <w:r w:rsidRPr="00DF25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результатов</w:t>
      </w: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 начального образования, таких как: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253A">
        <w:rPr>
          <w:rFonts w:ascii="Times New Roman" w:eastAsia="Calibri" w:hAnsi="Times New Roman" w:cs="Times New Roman"/>
          <w:b/>
          <w:sz w:val="24"/>
          <w:szCs w:val="24"/>
        </w:rPr>
        <w:t>Регулятивные УУД: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Удерживать цель учебной и </w:t>
      </w:r>
      <w:proofErr w:type="spellStart"/>
      <w:r w:rsidRPr="00DF253A">
        <w:rPr>
          <w:rFonts w:ascii="Times New Roman" w:eastAsia="Calibri" w:hAnsi="Times New Roman" w:cs="Times New Roman"/>
          <w:sz w:val="24"/>
          <w:szCs w:val="24"/>
        </w:rPr>
        <w:t>внеучебной</w:t>
      </w:r>
      <w:proofErr w:type="spellEnd"/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 деятельности;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Преобразовывать практическую задачу в познавательную;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Учитывать ориентиры, данные учителем, при освоении нового учебного материала;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Сопоставлять результаты собственной деятельности с оценкой ее товарищами, учителем.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Адекватно воспринимать аргументированную критику ошибок и учитывать ее при работе над ошибками.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253A">
        <w:rPr>
          <w:rFonts w:ascii="Times New Roman" w:eastAsia="Calibri" w:hAnsi="Times New Roman" w:cs="Times New Roman"/>
          <w:b/>
          <w:sz w:val="24"/>
          <w:szCs w:val="24"/>
        </w:rPr>
        <w:t>Познавательные УУД: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Самостоятельно выделять и формулировать познавательную цель;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Использовать общие приемы в решении задач;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Выделять существенное и несущественное в тексте задачи, составлять краткую запись условия задачи;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Моделировать условия текстовых задач освоенными способами;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Устанавливать закономерности использовать их при выполнении заданий (продолжить ряд; заполнять таблицы, составлять равенства, решать задачи по аналогии);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Находить нужную информацию в учебнике;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F253A">
        <w:rPr>
          <w:rFonts w:ascii="Times New Roman" w:eastAsia="Calibri" w:hAnsi="Times New Roman" w:cs="Times New Roman"/>
          <w:sz w:val="24"/>
          <w:szCs w:val="24"/>
        </w:rPr>
        <w:t>Проявлять  познавательную</w:t>
      </w:r>
      <w:proofErr w:type="gramEnd"/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 инициативу при решении задач;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253A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УУД: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Проявлять активность во взаимодействии для решения познавательных задач;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Сотрудничать с товарищами при выполнении заданий в паре; устанавливать очередность действий; осуществлять взаимопроверку; обсуждать совместное решение (предлагать варианты, сравнивать способы вычисления или решения задачи); объединять полученные результаты;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Задавать вопросы с целью получения нужной информации;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Учитывать мнение партнера, аргументировано критиковать допущенные ошибки; обосновывать свое решение;</w:t>
      </w:r>
    </w:p>
    <w:p w:rsidR="00CE34DF" w:rsidRPr="00DF253A" w:rsidRDefault="00CE34DF" w:rsidP="00CE34DF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Задавать вопросы с целью планирования хода решения задачи, формулирования познавательных целей в ходе проектной деятельности.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Предметные результаты изучения курса «Математика» в 1 классе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Обучающиеся должны </w:t>
      </w:r>
      <w:r w:rsidRPr="00DF253A">
        <w:rPr>
          <w:rFonts w:ascii="Times New Roman" w:hAnsi="Times New Roman" w:cs="Times New Roman"/>
          <w:b/>
          <w:bCs/>
          <w:i/>
          <w:iCs/>
        </w:rPr>
        <w:t>знать: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Названия и последовательность чисел от 1 до 20.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Названия и обозначение действий сложения и вычитания; использовать при чтении числовых выражений термины «сумма», «разность», называть компоненты действий.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Геометрические фигуры: точку, отрезок, треугольник, четырехугольник (в том числе и прямоугольник), круг.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Таблицу сложения чисел в пределах 10 и соответствующие случаи вычитания.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F253A">
        <w:rPr>
          <w:rFonts w:ascii="Times New Roman" w:hAnsi="Times New Roman" w:cs="Times New Roman"/>
        </w:rPr>
        <w:t xml:space="preserve">Обучающиеся должны </w:t>
      </w:r>
      <w:r w:rsidRPr="00DF253A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Считать предметы в пределах 20; </w:t>
      </w:r>
      <w:proofErr w:type="gramStart"/>
      <w:r w:rsidRPr="00DF253A">
        <w:rPr>
          <w:rFonts w:ascii="Times New Roman" w:hAnsi="Times New Roman" w:cs="Times New Roman"/>
        </w:rPr>
        <w:t>читать,  записывать</w:t>
      </w:r>
      <w:proofErr w:type="gramEnd"/>
      <w:r w:rsidRPr="00DF253A">
        <w:rPr>
          <w:rFonts w:ascii="Times New Roman" w:hAnsi="Times New Roman" w:cs="Times New Roman"/>
        </w:rPr>
        <w:t xml:space="preserve">  и сравнивать числа в пределах 20.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Находить значение числового выражения в 1–2 действия в пределах 10 (без скобок).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Решать задачи в одно действие, раскрывающие конкретный смысл действий сложения и вычитания, а также задачи на нахождение числа, которое на несколько единиц больше (меньше) данного.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Измерять длину отрезка с помощью линейки, строить отрезок заданной длины. </w:t>
      </w:r>
    </w:p>
    <w:p w:rsidR="00CE34DF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  <w:i/>
          <w:iCs/>
        </w:rPr>
        <w:t xml:space="preserve">Находить </w:t>
      </w:r>
      <w:r w:rsidRPr="00DF253A">
        <w:rPr>
          <w:rFonts w:ascii="Times New Roman" w:hAnsi="Times New Roman" w:cs="Times New Roman"/>
        </w:rPr>
        <w:t>в объектах окружающего мира геометрические фигуры.</w:t>
      </w:r>
    </w:p>
    <w:p w:rsidR="00CE34DF" w:rsidRPr="00CE34DF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E34DF" w:rsidRDefault="00CE34DF" w:rsidP="00CE34DF">
      <w:pPr>
        <w:rPr>
          <w:rFonts w:ascii="Times New Roman" w:hAnsi="Times New Roman" w:cs="Times New Roman"/>
          <w:b/>
          <w:color w:val="000000" w:themeColor="text1"/>
          <w:w w:val="101"/>
          <w:sz w:val="24"/>
          <w:szCs w:val="24"/>
        </w:rPr>
      </w:pPr>
      <w:r w:rsidRPr="00CE34DF">
        <w:rPr>
          <w:rFonts w:ascii="Times New Roman" w:hAnsi="Times New Roman" w:cs="Times New Roman"/>
          <w:b/>
          <w:color w:val="000000" w:themeColor="text1"/>
          <w:w w:val="101"/>
          <w:sz w:val="24"/>
          <w:szCs w:val="24"/>
        </w:rPr>
        <w:t>6. СОДЕРЖАНИЕ ПРЕДМЕТА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lastRenderedPageBreak/>
        <w:t xml:space="preserve">ПОДГОТОВКА К ИЗУЧЕНИЮ ЧИСЕЛ. </w:t>
      </w:r>
      <w:r w:rsidRPr="00DF253A">
        <w:rPr>
          <w:rFonts w:ascii="Times New Roman" w:hAnsi="Times New Roman" w:cs="Times New Roman"/>
          <w:b/>
          <w:bCs/>
        </w:rPr>
        <w:br/>
        <w:t>ПРОСТРАНСТВЕННЫЕ И ВРЕМЕННЫЕ ПРЕДСТАВЛЕНИЯ</w:t>
      </w:r>
      <w:r>
        <w:rPr>
          <w:rFonts w:ascii="Times New Roman" w:hAnsi="Times New Roman" w:cs="Times New Roman"/>
          <w:b/>
          <w:bCs/>
        </w:rPr>
        <w:t xml:space="preserve"> (8 часов)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Роль математики в жизни людей и общества.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Счёт предметов (с использованием количественных и порядковых числительных). Сравнение групп предметов.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Отношения «столько же», «больше», «меньше», «больше (меньше) на </w:t>
      </w:r>
      <w:proofErr w:type="gramStart"/>
      <w:r w:rsidRPr="00DF253A">
        <w:rPr>
          <w:rFonts w:ascii="Times New Roman" w:hAnsi="Times New Roman" w:cs="Times New Roman"/>
        </w:rPr>
        <w:t>… »</w:t>
      </w:r>
      <w:proofErr w:type="gramEnd"/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Пространственные и временные представления.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 Направления движения: вверх, вниз, налево, направо. Временные представления: раньше, позже, сначала, потом.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ЧИСЛА ОТ 1 до 10. ЧИСЛО 0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Нумерация</w:t>
      </w:r>
      <w:r>
        <w:rPr>
          <w:rFonts w:ascii="Times New Roman" w:hAnsi="Times New Roman" w:cs="Times New Roman"/>
          <w:b/>
          <w:bCs/>
        </w:rPr>
        <w:t xml:space="preserve"> (28 часов)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Цифры и числа 1–5.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«+», «–», «=». Длина. Отношения «длиннее», «короче», «одинаковые по длине». 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Точка. Кривая линия. Прямая линия. Отрезок. Луч. Ломаная линия. Многоугольник.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Знаки «&gt;», «&lt;», «=». Понятия «равенство», «неравенство».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Состав чисел от 2 до 5 из двух слагаемых.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 xml:space="preserve">Цифры и числа 6 </w:t>
      </w:r>
      <w:r w:rsidRPr="00DF253A">
        <w:rPr>
          <w:rFonts w:ascii="Times New Roman" w:hAnsi="Times New Roman" w:cs="Times New Roman"/>
        </w:rPr>
        <w:t xml:space="preserve">– </w:t>
      </w:r>
      <w:r w:rsidRPr="00DF253A">
        <w:rPr>
          <w:rFonts w:ascii="Times New Roman" w:hAnsi="Times New Roman" w:cs="Times New Roman"/>
          <w:b/>
          <w:bCs/>
        </w:rPr>
        <w:t xml:space="preserve">9. Число 0. </w:t>
      </w:r>
      <w:r w:rsidRPr="00DF253A">
        <w:rPr>
          <w:rFonts w:ascii="Times New Roman" w:hAnsi="Times New Roman" w:cs="Times New Roman"/>
          <w:b/>
          <w:bCs/>
          <w:color w:val="000000"/>
        </w:rPr>
        <w:t>Число 10</w:t>
      </w:r>
      <w:r w:rsidRPr="00DF253A">
        <w:rPr>
          <w:rFonts w:ascii="Times New Roman" w:hAnsi="Times New Roman" w:cs="Times New Roman"/>
          <w:b/>
          <w:bCs/>
        </w:rPr>
        <w:t>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Единица длины – </w:t>
      </w:r>
      <w:proofErr w:type="spellStart"/>
      <w:proofErr w:type="gramStart"/>
      <w:r w:rsidRPr="00DF253A">
        <w:rPr>
          <w:rFonts w:ascii="Times New Roman" w:hAnsi="Times New Roman" w:cs="Times New Roman"/>
        </w:rPr>
        <w:t>сантиметр.Измерение</w:t>
      </w:r>
      <w:proofErr w:type="spellEnd"/>
      <w:proofErr w:type="gramEnd"/>
      <w:r w:rsidRPr="00DF253A">
        <w:rPr>
          <w:rFonts w:ascii="Times New Roman" w:hAnsi="Times New Roman" w:cs="Times New Roman"/>
        </w:rPr>
        <w:t xml:space="preserve"> отрезков в сантиметрах. Вычерчивание отрезков заданной длины.</w:t>
      </w:r>
    </w:p>
    <w:p w:rsidR="00CE34DF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Понятия «увеличить на </w:t>
      </w:r>
      <w:proofErr w:type="gramStart"/>
      <w:r w:rsidRPr="00DF253A">
        <w:rPr>
          <w:rFonts w:ascii="Times New Roman" w:hAnsi="Times New Roman" w:cs="Times New Roman"/>
        </w:rPr>
        <w:t>… ,</w:t>
      </w:r>
      <w:proofErr w:type="gramEnd"/>
      <w:r w:rsidRPr="00DF253A">
        <w:rPr>
          <w:rFonts w:ascii="Times New Roman" w:hAnsi="Times New Roman" w:cs="Times New Roman"/>
        </w:rPr>
        <w:t xml:space="preserve"> уменьшить на … ».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CE34DF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Сложение и вычитание</w:t>
      </w:r>
      <w:r>
        <w:rPr>
          <w:rFonts w:ascii="Times New Roman" w:hAnsi="Times New Roman" w:cs="Times New Roman"/>
          <w:b/>
          <w:bCs/>
        </w:rPr>
        <w:t xml:space="preserve"> (51 час)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DF253A">
        <w:rPr>
          <w:rFonts w:ascii="Times New Roman" w:hAnsi="Times New Roman" w:cs="Times New Roman"/>
          <w:b/>
          <w:bCs/>
          <w:color w:val="000000"/>
        </w:rPr>
        <w:t>Сложение и вычитание вида□ ± 1, □ ± 2.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Конкретный смысл и названия действий </w:t>
      </w:r>
      <w:r w:rsidRPr="00DF253A">
        <w:rPr>
          <w:rFonts w:ascii="Times New Roman" w:hAnsi="Times New Roman" w:cs="Times New Roman"/>
          <w:i/>
          <w:iCs/>
        </w:rPr>
        <w:t xml:space="preserve">сложение </w:t>
      </w:r>
      <w:r w:rsidRPr="00DF253A">
        <w:rPr>
          <w:rFonts w:ascii="Times New Roman" w:hAnsi="Times New Roman" w:cs="Times New Roman"/>
        </w:rPr>
        <w:t xml:space="preserve">и </w:t>
      </w:r>
      <w:r w:rsidRPr="00DF253A">
        <w:rPr>
          <w:rFonts w:ascii="Times New Roman" w:hAnsi="Times New Roman" w:cs="Times New Roman"/>
          <w:i/>
          <w:iCs/>
        </w:rPr>
        <w:t>вычитание</w:t>
      </w:r>
      <w:r w:rsidRPr="00DF253A">
        <w:rPr>
          <w:rFonts w:ascii="Times New Roman" w:hAnsi="Times New Roman" w:cs="Times New Roman"/>
        </w:rPr>
        <w:t xml:space="preserve">. Названия чисел при сложении (слагаемые, сумма). Использование этих терминов при чтении записей. Сложение и вычитание вида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+ 1, </w:t>
      </w:r>
      <w:r w:rsidRPr="00DF253A">
        <w:rPr>
          <w:rFonts w:ascii="Times New Roman" w:hAnsi="Times New Roman" w:cs="Times New Roman"/>
          <w:b/>
          <w:bCs/>
          <w:color w:val="000000"/>
        </w:rPr>
        <w:t>□ – </w:t>
      </w:r>
      <w:r w:rsidRPr="00DF253A">
        <w:rPr>
          <w:rFonts w:ascii="Times New Roman" w:hAnsi="Times New Roman" w:cs="Times New Roman"/>
        </w:rPr>
        <w:t xml:space="preserve">1,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+ 2,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> – 2. Присчитывание и отсчитывание по 1, по 2.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Задача. Структура задачи (условие, вопрос). Анализ задачи. Запись решения и ответа задачи. Задачи, раскрывающие смысл арифметических действий </w:t>
      </w:r>
      <w:r w:rsidRPr="00DF253A">
        <w:rPr>
          <w:rFonts w:ascii="Times New Roman" w:hAnsi="Times New Roman" w:cs="Times New Roman"/>
          <w:i/>
          <w:iCs/>
        </w:rPr>
        <w:t xml:space="preserve">сложение </w:t>
      </w:r>
      <w:r w:rsidRPr="00DF253A">
        <w:rPr>
          <w:rFonts w:ascii="Times New Roman" w:hAnsi="Times New Roman" w:cs="Times New Roman"/>
        </w:rPr>
        <w:t xml:space="preserve">и </w:t>
      </w:r>
      <w:r w:rsidRPr="00DF253A">
        <w:rPr>
          <w:rFonts w:ascii="Times New Roman" w:hAnsi="Times New Roman" w:cs="Times New Roman"/>
          <w:i/>
          <w:iCs/>
        </w:rPr>
        <w:t xml:space="preserve">вычитание. </w:t>
      </w:r>
      <w:r w:rsidRPr="00DF253A">
        <w:rPr>
          <w:rFonts w:ascii="Times New Roman" w:hAnsi="Times New Roman" w:cs="Times New Roman"/>
        </w:rPr>
        <w:t>Составление задач на сложение и вычитание по одному и тому же рисунку, по схематическому рисунку, по решению.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Решение задач на увеличение (уменьшение) числа на несколько единиц.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 xml:space="preserve">Сложение и вычитание вида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  <w:b/>
          <w:bCs/>
        </w:rPr>
        <w:t xml:space="preserve"> ± 3.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Приёмы вычислений.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Текстовая задача: дополнение условия недостающими данными или вопросом, решение задач.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 xml:space="preserve">Сложение и вычитание вида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  <w:b/>
          <w:bCs/>
        </w:rPr>
        <w:t xml:space="preserve"> ± 4.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Решение задач на разностное сравнение чисел.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Переместительное свойство сложения.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Применение переместительного свойства сложения для случаев вида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+ 5,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+ 6,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+ 7,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+ 8,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+ 9.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lastRenderedPageBreak/>
        <w:t>Связь между суммой и слагаемыми.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Названия чисел при вычитании (уменьшаемое, вычитаемое, разность). Использование этих терминов при чтении записей. Вычитание в случаях вида 6 – 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  <w:color w:val="000000"/>
        </w:rPr>
        <w:t>,</w:t>
      </w:r>
      <w:r w:rsidRPr="00DF253A">
        <w:rPr>
          <w:rFonts w:ascii="Times New Roman" w:hAnsi="Times New Roman" w:cs="Times New Roman"/>
        </w:rPr>
        <w:t xml:space="preserve"> 7 – 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  <w:color w:val="000000"/>
        </w:rPr>
        <w:t>,</w:t>
      </w:r>
      <w:r w:rsidRPr="00DF253A">
        <w:rPr>
          <w:rFonts w:ascii="Times New Roman" w:hAnsi="Times New Roman" w:cs="Times New Roman"/>
        </w:rPr>
        <w:t>8 – 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>, 9 – 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>, 10 – 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>. Состав чисел 6, 7, 8, 9, 10. Таблица сложения и соответствующие случаи вычитания.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Подготовка к решению задач в два действия –  решение цепочки задач.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ЧИСЛА ОТ 1 ДО 20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Нумерация</w:t>
      </w:r>
      <w:r>
        <w:rPr>
          <w:rFonts w:ascii="Times New Roman" w:hAnsi="Times New Roman" w:cs="Times New Roman"/>
          <w:b/>
          <w:bCs/>
        </w:rPr>
        <w:t xml:space="preserve"> (13 часов)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Числа от 1 до 20.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Единица длины дециметр. Соотношение между дециметром и сантиметром.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Случаи сложения и вычитания, основанные на знаниях по нумерации: 10 + 7, 17 – 7, 17 – 10.</w:t>
      </w:r>
    </w:p>
    <w:p w:rsidR="00CE34DF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Текстовые задачи в два действия. План решения задачи. Запись решения.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CE34DF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Сложение и вычитание</w:t>
      </w:r>
      <w:r>
        <w:rPr>
          <w:rFonts w:ascii="Times New Roman" w:hAnsi="Times New Roman" w:cs="Times New Roman"/>
          <w:b/>
          <w:bCs/>
        </w:rPr>
        <w:t xml:space="preserve"> (22 часа)</w:t>
      </w:r>
    </w:p>
    <w:p w:rsidR="00CE34DF" w:rsidRPr="00DF253A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Табличное сложение.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+ 2,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+ 3,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 + 4,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+ 5,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+ 6,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+ 7,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+ 8, </w:t>
      </w:r>
      <w:r w:rsidRPr="00DF253A">
        <w:rPr>
          <w:rFonts w:ascii="Times New Roman" w:hAnsi="Times New Roman" w:cs="Times New Roman"/>
          <w:b/>
          <w:bCs/>
          <w:color w:val="000000"/>
        </w:rPr>
        <w:t>□</w:t>
      </w:r>
      <w:r w:rsidRPr="00DF253A">
        <w:rPr>
          <w:rFonts w:ascii="Times New Roman" w:hAnsi="Times New Roman" w:cs="Times New Roman"/>
        </w:rPr>
        <w:t xml:space="preserve"> + 9). Состав чисел второго десятка. Таблица сложения.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Табличное вычитание.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 xml:space="preserve">Общие приёмы вычитания с переходом через десяток: 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1) приём вычитания по частям (15 – 7 = 15 – 5 – 2);</w:t>
      </w:r>
    </w:p>
    <w:p w:rsidR="00CE34DF" w:rsidRPr="00DF253A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2) приём, который основывается на знании состава числа и связи между суммой и слагаемыми.</w:t>
      </w:r>
    </w:p>
    <w:p w:rsidR="00CE34DF" w:rsidRDefault="00CE34DF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  <w:r w:rsidRPr="00DF253A">
        <w:rPr>
          <w:rFonts w:ascii="Times New Roman" w:hAnsi="Times New Roman" w:cs="Times New Roman"/>
        </w:rPr>
        <w:t>Решение текстовых задач.</w:t>
      </w:r>
    </w:p>
    <w:p w:rsidR="00852FD8" w:rsidRPr="00DF253A" w:rsidRDefault="00852FD8" w:rsidP="00CE34DF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CE34DF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 w:rsidRPr="00DF253A">
        <w:rPr>
          <w:rFonts w:ascii="Times New Roman" w:hAnsi="Times New Roman" w:cs="Times New Roman"/>
          <w:b/>
          <w:bCs/>
        </w:rPr>
        <w:t>Итоговое повторение «Что узн</w:t>
      </w:r>
      <w:r>
        <w:rPr>
          <w:rFonts w:ascii="Times New Roman" w:hAnsi="Times New Roman" w:cs="Times New Roman"/>
          <w:b/>
          <w:bCs/>
        </w:rPr>
        <w:t>али, чему научились в 1 классе»</w:t>
      </w:r>
    </w:p>
    <w:p w:rsidR="00CE34DF" w:rsidRDefault="00CE34DF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(10 часов)</w:t>
      </w:r>
    </w:p>
    <w:p w:rsidR="00852FD8" w:rsidRDefault="00852FD8" w:rsidP="00CE34DF">
      <w:pPr>
        <w:pStyle w:val="ParagraphStyle"/>
        <w:spacing w:line="264" w:lineRule="auto"/>
        <w:jc w:val="center"/>
        <w:rPr>
          <w:rFonts w:ascii="Times New Roman" w:hAnsi="Times New Roman" w:cs="Times New Roman"/>
          <w:b/>
          <w:bCs/>
        </w:rPr>
      </w:pPr>
    </w:p>
    <w:p w:rsidR="00CE34DF" w:rsidRDefault="00852FD8" w:rsidP="00852FD8">
      <w:pPr>
        <w:pStyle w:val="ParagraphStyle"/>
        <w:rPr>
          <w:rFonts w:ascii="Times New Roman" w:hAnsi="Times New Roman" w:cs="Times New Roman"/>
          <w:color w:val="000000"/>
          <w:shd w:val="clear" w:color="auto" w:fill="FFFFFF"/>
        </w:rPr>
      </w:pPr>
      <w:r w:rsidRPr="00852FD8">
        <w:rPr>
          <w:rFonts w:ascii="Times New Roman" w:hAnsi="Times New Roman" w:cs="Times New Roman"/>
          <w:color w:val="000000"/>
          <w:shd w:val="clear" w:color="auto" w:fill="FFFFFF"/>
        </w:rPr>
        <w:t>Числа от 1 до 20. Табличное сложение и вычитание. Геометрические фигуры (квадрат, треугольник, прямоугольник, многоугольник). Измерение и построение отрезков. Решение задач изученных видов</w:t>
      </w:r>
    </w:p>
    <w:p w:rsidR="00852FD8" w:rsidRPr="00852FD8" w:rsidRDefault="00852FD8" w:rsidP="00852FD8">
      <w:pPr>
        <w:pStyle w:val="ParagraphStyle"/>
        <w:rPr>
          <w:rFonts w:ascii="Times New Roman" w:hAnsi="Times New Roman" w:cs="Times New Roman"/>
          <w:b/>
          <w:bCs/>
        </w:rPr>
      </w:pPr>
    </w:p>
    <w:p w:rsidR="00CE34DF" w:rsidRPr="001F2F20" w:rsidRDefault="00CE34DF" w:rsidP="00852F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1F2F20">
        <w:rPr>
          <w:rFonts w:ascii="Times New Roman" w:hAnsi="Times New Roman" w:cs="Times New Roman"/>
          <w:b/>
          <w:sz w:val="24"/>
          <w:szCs w:val="24"/>
        </w:rPr>
        <w:t xml:space="preserve">СИСТЕМА ОЦЕНКИ ДОСТИЖЕНИЯ ПЛАНИРУЕМЫХ РЕЗУЛЬТАТОВ </w:t>
      </w:r>
    </w:p>
    <w:p w:rsidR="00CE34DF" w:rsidRPr="00CE34DF" w:rsidRDefault="00CE34DF" w:rsidP="00852FD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F20">
        <w:rPr>
          <w:rFonts w:ascii="Times New Roman" w:hAnsi="Times New Roman" w:cs="Times New Roman"/>
          <w:b/>
          <w:sz w:val="24"/>
          <w:szCs w:val="24"/>
        </w:rPr>
        <w:t>ОСВОЕНИЯ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ПРЕДМЕТА. КРИТЕРИИ ОЦЕНИВАНИ</w:t>
      </w:r>
    </w:p>
    <w:p w:rsidR="00E8671D" w:rsidRPr="00DF253A" w:rsidRDefault="00E8671D" w:rsidP="00E8671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b/>
          <w:sz w:val="24"/>
          <w:szCs w:val="24"/>
        </w:rPr>
        <w:t>Система оценки.</w:t>
      </w:r>
    </w:p>
    <w:p w:rsidR="00E8671D" w:rsidRPr="00DF253A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В соответствии с ФГОС меняется роль и функции системы оценивания в образовательном процессе. Она выступает не только как средство обучения, но и как: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самостоятельный и самоценный элемент содержания;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средство повышения эффективности преподавания и учения;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фактор, обеспечивающий единство вариативной системы образования;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регулятор программы обучения.</w:t>
      </w:r>
    </w:p>
    <w:p w:rsidR="00E8671D" w:rsidRPr="00DF253A" w:rsidRDefault="00E8671D" w:rsidP="00E8671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В первом классе осуществляется </w:t>
      </w:r>
      <w:proofErr w:type="spellStart"/>
      <w:r w:rsidRPr="00DF253A">
        <w:rPr>
          <w:rFonts w:ascii="Times New Roman" w:eastAsia="Calibri" w:hAnsi="Times New Roman" w:cs="Times New Roman"/>
          <w:b/>
          <w:sz w:val="24"/>
          <w:szCs w:val="24"/>
          <w:u w:val="single"/>
        </w:rPr>
        <w:t>безотметочное</w:t>
      </w:r>
      <w:proofErr w:type="spellEnd"/>
      <w:r w:rsidRPr="00DF253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обучение</w:t>
      </w:r>
      <w:r w:rsidRPr="00DF253A">
        <w:rPr>
          <w:rFonts w:ascii="Times New Roman" w:eastAsia="Calibri" w:hAnsi="Times New Roman" w:cs="Times New Roman"/>
          <w:sz w:val="24"/>
          <w:szCs w:val="24"/>
        </w:rPr>
        <w:t xml:space="preserve">. Здесь оценивание призвано стимулировать учение посредством: 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lastRenderedPageBreak/>
        <w:t>оценки исходного знания ребенка, того опыта, который он привнес в выполнение задания или изучение темы;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учета индивидуальных или групповых потребностей в учебном процессе;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учета способов демонстрации понимания материала, изученного ребенком;</w:t>
      </w:r>
    </w:p>
    <w:p w:rsidR="00E8671D" w:rsidRPr="00DF253A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побуждения детей размышлять о своем учении, об оценке собственных работ и процесса их выполнения.</w:t>
      </w:r>
    </w:p>
    <w:p w:rsidR="00E8671D" w:rsidRDefault="00E8671D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53A">
        <w:rPr>
          <w:rFonts w:ascii="Times New Roman" w:eastAsia="Calibri" w:hAnsi="Times New Roman" w:cs="Times New Roman"/>
          <w:sz w:val="24"/>
          <w:szCs w:val="24"/>
        </w:rPr>
        <w:t>Рекомендуется использовать 3 вида оценивания: стартовую диагностику, текущее оценивание и итоговое оценивание. Стартовая диагностика в первом классе основывается на результатах мониторинга общей готовности первоклассника к обучению в школе. Выбор формы текущего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первого класса.</w:t>
      </w:r>
    </w:p>
    <w:p w:rsidR="00852FD8" w:rsidRDefault="00852FD8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FD8" w:rsidRPr="00A04646" w:rsidRDefault="00852FD8" w:rsidP="00A04646">
      <w:pPr>
        <w:rPr>
          <w:rFonts w:ascii="Times New Roman" w:hAnsi="Times New Roman" w:cs="Times New Roman"/>
          <w:b/>
          <w:caps/>
          <w:sz w:val="24"/>
          <w:szCs w:val="24"/>
        </w:rPr>
      </w:pPr>
      <w:r w:rsidRPr="00A04646">
        <w:rPr>
          <w:rFonts w:ascii="Times New Roman" w:hAnsi="Times New Roman" w:cs="Times New Roman"/>
          <w:b/>
          <w:caps/>
          <w:sz w:val="24"/>
          <w:szCs w:val="24"/>
        </w:rPr>
        <w:t xml:space="preserve">8. Материально-техническое </w:t>
      </w:r>
      <w:proofErr w:type="gramStart"/>
      <w:r w:rsidRPr="00A04646">
        <w:rPr>
          <w:rFonts w:ascii="Times New Roman" w:hAnsi="Times New Roman" w:cs="Times New Roman"/>
          <w:b/>
          <w:caps/>
          <w:sz w:val="24"/>
          <w:szCs w:val="24"/>
        </w:rPr>
        <w:t>обеспечение  образовательного</w:t>
      </w:r>
      <w:proofErr w:type="gramEnd"/>
      <w:r w:rsidRPr="00A04646">
        <w:rPr>
          <w:rFonts w:ascii="Times New Roman" w:hAnsi="Times New Roman" w:cs="Times New Roman"/>
          <w:b/>
          <w:caps/>
          <w:sz w:val="24"/>
          <w:szCs w:val="24"/>
        </w:rPr>
        <w:t xml:space="preserve"> процесса</w:t>
      </w:r>
    </w:p>
    <w:p w:rsidR="00852FD8" w:rsidRPr="00A04646" w:rsidRDefault="00852FD8" w:rsidP="00A04646">
      <w:pPr>
        <w:pStyle w:val="ParagraphStyle"/>
        <w:spacing w:line="264" w:lineRule="auto"/>
        <w:ind w:left="426" w:firstLine="425"/>
        <w:rPr>
          <w:rFonts w:ascii="Times New Roman" w:hAnsi="Times New Roman" w:cs="Times New Roman"/>
          <w:b/>
          <w:bCs/>
          <w:caps/>
        </w:rPr>
      </w:pPr>
      <w:r w:rsidRPr="00A04646">
        <w:rPr>
          <w:rFonts w:ascii="Times New Roman" w:hAnsi="Times New Roman" w:cs="Times New Roman"/>
          <w:b/>
          <w:bCs/>
          <w:caps/>
        </w:rPr>
        <w:t>Учебно-методическое обеспечение</w:t>
      </w:r>
    </w:p>
    <w:p w:rsidR="00852FD8" w:rsidRPr="00A04646" w:rsidRDefault="00852FD8" w:rsidP="00A04646">
      <w:pPr>
        <w:pStyle w:val="ParagraphStyle"/>
        <w:spacing w:line="360" w:lineRule="auto"/>
        <w:ind w:left="426" w:firstLine="425"/>
        <w:rPr>
          <w:rFonts w:ascii="Times New Roman" w:hAnsi="Times New Roman" w:cs="Times New Roman"/>
          <w:b/>
          <w:bCs/>
        </w:rPr>
      </w:pPr>
      <w:r w:rsidRPr="00A04646">
        <w:rPr>
          <w:rFonts w:ascii="Times New Roman" w:hAnsi="Times New Roman" w:cs="Times New Roman"/>
          <w:b/>
          <w:bCs/>
        </w:rPr>
        <w:t xml:space="preserve">1. Печатные пособия. 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1. </w:t>
      </w:r>
      <w:r w:rsidRPr="00A04646">
        <w:rPr>
          <w:rFonts w:ascii="Times New Roman" w:hAnsi="Times New Roman" w:cs="Times New Roman"/>
          <w:i/>
          <w:iCs/>
        </w:rPr>
        <w:t xml:space="preserve">Ю.И. Глаголева, И.И. </w:t>
      </w:r>
      <w:proofErr w:type="spellStart"/>
      <w:r w:rsidRPr="00A04646">
        <w:rPr>
          <w:rFonts w:ascii="Times New Roman" w:hAnsi="Times New Roman" w:cs="Times New Roman"/>
          <w:i/>
          <w:iCs/>
        </w:rPr>
        <w:t>Волковская</w:t>
      </w:r>
      <w:proofErr w:type="spellEnd"/>
      <w:r w:rsidRPr="00A04646">
        <w:rPr>
          <w:rFonts w:ascii="Times New Roman" w:hAnsi="Times New Roman" w:cs="Times New Roman"/>
          <w:i/>
          <w:iCs/>
        </w:rPr>
        <w:t>.</w:t>
      </w:r>
      <w:r w:rsidRPr="00A04646">
        <w:rPr>
          <w:rFonts w:ascii="Times New Roman" w:hAnsi="Times New Roman" w:cs="Times New Roman"/>
        </w:rPr>
        <w:t xml:space="preserve"> Математика. Контрольно-измерительные материалы: пособие для учителей </w:t>
      </w:r>
      <w:proofErr w:type="spellStart"/>
      <w:r w:rsidRPr="00A04646">
        <w:rPr>
          <w:rFonts w:ascii="Times New Roman" w:hAnsi="Times New Roman" w:cs="Times New Roman"/>
        </w:rPr>
        <w:t>общеобразоват</w:t>
      </w:r>
      <w:proofErr w:type="spellEnd"/>
      <w:r w:rsidRPr="00A04646">
        <w:rPr>
          <w:rFonts w:ascii="Times New Roman" w:hAnsi="Times New Roman" w:cs="Times New Roman"/>
        </w:rPr>
        <w:t xml:space="preserve">. учреждений / </w:t>
      </w:r>
      <w:proofErr w:type="spellStart"/>
      <w:r w:rsidRPr="00A04646">
        <w:rPr>
          <w:rFonts w:ascii="Times New Roman" w:hAnsi="Times New Roman" w:cs="Times New Roman"/>
        </w:rPr>
        <w:t>Ю.И.Глаголева</w:t>
      </w:r>
      <w:proofErr w:type="spellEnd"/>
      <w:r w:rsidRPr="00A04646">
        <w:rPr>
          <w:rFonts w:ascii="Times New Roman" w:hAnsi="Times New Roman" w:cs="Times New Roman"/>
        </w:rPr>
        <w:t xml:space="preserve">. – </w:t>
      </w:r>
      <w:proofErr w:type="gramStart"/>
      <w:r w:rsidRPr="00A04646">
        <w:rPr>
          <w:rFonts w:ascii="Times New Roman" w:hAnsi="Times New Roman" w:cs="Times New Roman"/>
        </w:rPr>
        <w:t>М. :</w:t>
      </w:r>
      <w:proofErr w:type="gramEnd"/>
      <w:r w:rsidRPr="00A04646">
        <w:rPr>
          <w:rFonts w:ascii="Times New Roman" w:hAnsi="Times New Roman" w:cs="Times New Roman"/>
        </w:rPr>
        <w:t xml:space="preserve"> Просвещение, 2017.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2. </w:t>
      </w:r>
      <w:r w:rsidRPr="00A04646">
        <w:rPr>
          <w:rFonts w:ascii="Times New Roman" w:hAnsi="Times New Roman" w:cs="Times New Roman"/>
          <w:i/>
          <w:iCs/>
        </w:rPr>
        <w:t>Волкова, С. И.</w:t>
      </w:r>
      <w:r w:rsidRPr="00A04646">
        <w:rPr>
          <w:rFonts w:ascii="Times New Roman" w:hAnsi="Times New Roman" w:cs="Times New Roman"/>
        </w:rPr>
        <w:t xml:space="preserve"> Математика. Проверочные работы. 1 </w:t>
      </w:r>
      <w:proofErr w:type="gramStart"/>
      <w:r w:rsidRPr="00A04646">
        <w:rPr>
          <w:rFonts w:ascii="Times New Roman" w:hAnsi="Times New Roman" w:cs="Times New Roman"/>
        </w:rPr>
        <w:t>класс :</w:t>
      </w:r>
      <w:proofErr w:type="gramEnd"/>
      <w:r w:rsidRPr="00A04646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A04646">
        <w:rPr>
          <w:rFonts w:ascii="Times New Roman" w:hAnsi="Times New Roman" w:cs="Times New Roman"/>
        </w:rPr>
        <w:t>общеобразоват</w:t>
      </w:r>
      <w:proofErr w:type="spellEnd"/>
      <w:r w:rsidRPr="00A04646">
        <w:rPr>
          <w:rFonts w:ascii="Times New Roman" w:hAnsi="Times New Roman" w:cs="Times New Roman"/>
        </w:rPr>
        <w:t xml:space="preserve">. учреждений / С. И. Волкова. – </w:t>
      </w:r>
      <w:proofErr w:type="gramStart"/>
      <w:r w:rsidRPr="00A04646">
        <w:rPr>
          <w:rFonts w:ascii="Times New Roman" w:hAnsi="Times New Roman" w:cs="Times New Roman"/>
        </w:rPr>
        <w:t>М. :</w:t>
      </w:r>
      <w:proofErr w:type="gramEnd"/>
      <w:r w:rsidRPr="00A04646">
        <w:rPr>
          <w:rFonts w:ascii="Times New Roman" w:hAnsi="Times New Roman" w:cs="Times New Roman"/>
        </w:rPr>
        <w:t xml:space="preserve"> Просвещение, 2020.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3. </w:t>
      </w:r>
      <w:r w:rsidRPr="00A04646">
        <w:rPr>
          <w:rFonts w:ascii="Times New Roman" w:hAnsi="Times New Roman" w:cs="Times New Roman"/>
          <w:i/>
          <w:iCs/>
        </w:rPr>
        <w:t>Моро, М. И.</w:t>
      </w:r>
      <w:r w:rsidRPr="00A04646">
        <w:rPr>
          <w:rFonts w:ascii="Times New Roman" w:hAnsi="Times New Roman" w:cs="Times New Roman"/>
        </w:rPr>
        <w:t xml:space="preserve"> Тетрадь по математике. 1 </w:t>
      </w:r>
      <w:proofErr w:type="gramStart"/>
      <w:r w:rsidRPr="00A04646">
        <w:rPr>
          <w:rFonts w:ascii="Times New Roman" w:hAnsi="Times New Roman" w:cs="Times New Roman"/>
        </w:rPr>
        <w:t>класс :</w:t>
      </w:r>
      <w:proofErr w:type="gramEnd"/>
      <w:r w:rsidRPr="00A04646">
        <w:rPr>
          <w:rFonts w:ascii="Times New Roman" w:hAnsi="Times New Roman" w:cs="Times New Roman"/>
        </w:rPr>
        <w:t xml:space="preserve"> пособие для учащихся </w:t>
      </w:r>
      <w:proofErr w:type="spellStart"/>
      <w:r w:rsidRPr="00A04646">
        <w:rPr>
          <w:rFonts w:ascii="Times New Roman" w:hAnsi="Times New Roman" w:cs="Times New Roman"/>
        </w:rPr>
        <w:t>общеобразоват</w:t>
      </w:r>
      <w:proofErr w:type="spellEnd"/>
      <w:r w:rsidRPr="00A04646">
        <w:rPr>
          <w:rFonts w:ascii="Times New Roman" w:hAnsi="Times New Roman" w:cs="Times New Roman"/>
        </w:rPr>
        <w:t xml:space="preserve">. учреждений : в 2 ч. / М. И. Моро, С. И. Волкова. – </w:t>
      </w:r>
      <w:proofErr w:type="gramStart"/>
      <w:r w:rsidRPr="00A04646">
        <w:rPr>
          <w:rFonts w:ascii="Times New Roman" w:hAnsi="Times New Roman" w:cs="Times New Roman"/>
        </w:rPr>
        <w:t>М. :</w:t>
      </w:r>
      <w:proofErr w:type="gramEnd"/>
      <w:r w:rsidRPr="00A04646">
        <w:rPr>
          <w:rFonts w:ascii="Times New Roman" w:hAnsi="Times New Roman" w:cs="Times New Roman"/>
        </w:rPr>
        <w:t xml:space="preserve"> Просвещение, 2020.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4. </w:t>
      </w:r>
      <w:r w:rsidRPr="00A04646">
        <w:rPr>
          <w:rFonts w:ascii="Times New Roman" w:hAnsi="Times New Roman" w:cs="Times New Roman"/>
          <w:i/>
          <w:iCs/>
        </w:rPr>
        <w:t>Моро, М. И.</w:t>
      </w:r>
      <w:r w:rsidRPr="00A04646">
        <w:rPr>
          <w:rFonts w:ascii="Times New Roman" w:hAnsi="Times New Roman" w:cs="Times New Roman"/>
        </w:rPr>
        <w:t xml:space="preserve"> Математика / М. И. Моро [и др.] // Сборник рабочих программ «Школа России». 1–4 </w:t>
      </w:r>
      <w:proofErr w:type="gramStart"/>
      <w:r w:rsidRPr="00A04646">
        <w:rPr>
          <w:rFonts w:ascii="Times New Roman" w:hAnsi="Times New Roman" w:cs="Times New Roman"/>
        </w:rPr>
        <w:t>классы :</w:t>
      </w:r>
      <w:proofErr w:type="gramEnd"/>
      <w:r w:rsidRPr="00A04646">
        <w:rPr>
          <w:rFonts w:ascii="Times New Roman" w:hAnsi="Times New Roman" w:cs="Times New Roman"/>
        </w:rPr>
        <w:t xml:space="preserve"> пособие для учителей </w:t>
      </w:r>
      <w:proofErr w:type="spellStart"/>
      <w:r w:rsidRPr="00A04646">
        <w:rPr>
          <w:rFonts w:ascii="Times New Roman" w:hAnsi="Times New Roman" w:cs="Times New Roman"/>
        </w:rPr>
        <w:t>общеобразоват</w:t>
      </w:r>
      <w:proofErr w:type="spellEnd"/>
      <w:r w:rsidRPr="00A04646">
        <w:rPr>
          <w:rFonts w:ascii="Times New Roman" w:hAnsi="Times New Roman" w:cs="Times New Roman"/>
        </w:rPr>
        <w:t xml:space="preserve">. учреждений / С. В. </w:t>
      </w:r>
      <w:proofErr w:type="spellStart"/>
      <w:r w:rsidRPr="00A04646">
        <w:rPr>
          <w:rFonts w:ascii="Times New Roman" w:hAnsi="Times New Roman" w:cs="Times New Roman"/>
        </w:rPr>
        <w:t>Анащенкова</w:t>
      </w:r>
      <w:proofErr w:type="spellEnd"/>
      <w:r w:rsidRPr="00A04646">
        <w:rPr>
          <w:rFonts w:ascii="Times New Roman" w:hAnsi="Times New Roman" w:cs="Times New Roman"/>
        </w:rPr>
        <w:t xml:space="preserve"> [и др.]. – </w:t>
      </w:r>
      <w:proofErr w:type="gramStart"/>
      <w:r w:rsidRPr="00A04646">
        <w:rPr>
          <w:rFonts w:ascii="Times New Roman" w:hAnsi="Times New Roman" w:cs="Times New Roman"/>
        </w:rPr>
        <w:t>М. :</w:t>
      </w:r>
      <w:proofErr w:type="gramEnd"/>
      <w:r w:rsidRPr="00A04646">
        <w:rPr>
          <w:rFonts w:ascii="Times New Roman" w:hAnsi="Times New Roman" w:cs="Times New Roman"/>
        </w:rPr>
        <w:t xml:space="preserve"> Просвещение, 20</w:t>
      </w:r>
      <w:r w:rsidR="008765D2">
        <w:rPr>
          <w:rFonts w:ascii="Times New Roman" w:hAnsi="Times New Roman" w:cs="Times New Roman"/>
        </w:rPr>
        <w:t>21</w:t>
      </w:r>
      <w:r w:rsidRPr="00A04646">
        <w:rPr>
          <w:rFonts w:ascii="Times New Roman" w:hAnsi="Times New Roman" w:cs="Times New Roman"/>
        </w:rPr>
        <w:t>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5. </w:t>
      </w:r>
      <w:r w:rsidRPr="00A04646">
        <w:rPr>
          <w:rFonts w:ascii="Times New Roman" w:hAnsi="Times New Roman" w:cs="Times New Roman"/>
          <w:i/>
          <w:iCs/>
        </w:rPr>
        <w:t>Моро, М. И.</w:t>
      </w:r>
      <w:r w:rsidRPr="00A04646">
        <w:rPr>
          <w:rFonts w:ascii="Times New Roman" w:hAnsi="Times New Roman" w:cs="Times New Roman"/>
        </w:rPr>
        <w:t xml:space="preserve"> Математика. 1 </w:t>
      </w:r>
      <w:proofErr w:type="gramStart"/>
      <w:r w:rsidRPr="00A04646">
        <w:rPr>
          <w:rFonts w:ascii="Times New Roman" w:hAnsi="Times New Roman" w:cs="Times New Roman"/>
        </w:rPr>
        <w:t>класс :</w:t>
      </w:r>
      <w:proofErr w:type="gramEnd"/>
      <w:r w:rsidRPr="00A04646">
        <w:rPr>
          <w:rFonts w:ascii="Times New Roman" w:hAnsi="Times New Roman" w:cs="Times New Roman"/>
        </w:rPr>
        <w:t xml:space="preserve"> учеб. для </w:t>
      </w:r>
      <w:proofErr w:type="spellStart"/>
      <w:r w:rsidRPr="00A04646">
        <w:rPr>
          <w:rFonts w:ascii="Times New Roman" w:hAnsi="Times New Roman" w:cs="Times New Roman"/>
        </w:rPr>
        <w:t>общеобразоват</w:t>
      </w:r>
      <w:proofErr w:type="spellEnd"/>
      <w:r w:rsidRPr="00A04646">
        <w:rPr>
          <w:rFonts w:ascii="Times New Roman" w:hAnsi="Times New Roman" w:cs="Times New Roman"/>
        </w:rPr>
        <w:t xml:space="preserve">. учреждений : в 2 ч. / М. И. Моро, С. И. Волкова, С. В. Степанова. – </w:t>
      </w:r>
      <w:proofErr w:type="gramStart"/>
      <w:r w:rsidRPr="00A04646">
        <w:rPr>
          <w:rFonts w:ascii="Times New Roman" w:hAnsi="Times New Roman" w:cs="Times New Roman"/>
        </w:rPr>
        <w:t>М. :</w:t>
      </w:r>
      <w:proofErr w:type="gramEnd"/>
      <w:r w:rsidRPr="00A04646">
        <w:rPr>
          <w:rFonts w:ascii="Times New Roman" w:hAnsi="Times New Roman" w:cs="Times New Roman"/>
        </w:rPr>
        <w:t xml:space="preserve"> Просвещение, 2017.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  <w:b/>
          <w:bCs/>
        </w:rPr>
      </w:pPr>
      <w:r w:rsidRPr="00A04646">
        <w:rPr>
          <w:rFonts w:ascii="Times New Roman" w:hAnsi="Times New Roman" w:cs="Times New Roman"/>
          <w:b/>
          <w:bCs/>
        </w:rPr>
        <w:t>2. Интернет-ресурсы.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  <w:color w:val="000000"/>
        </w:rPr>
      </w:pPr>
      <w:r w:rsidRPr="00A04646">
        <w:rPr>
          <w:rFonts w:ascii="Times New Roman" w:hAnsi="Times New Roman" w:cs="Times New Roman"/>
          <w:color w:val="000000"/>
        </w:rPr>
        <w:t xml:space="preserve">1. </w:t>
      </w:r>
      <w:proofErr w:type="spellStart"/>
      <w:r w:rsidRPr="00A04646">
        <w:rPr>
          <w:rFonts w:ascii="Times New Roman" w:hAnsi="Times New Roman" w:cs="Times New Roman"/>
          <w:i/>
          <w:iCs/>
          <w:color w:val="000000"/>
        </w:rPr>
        <w:t>Бантова</w:t>
      </w:r>
      <w:proofErr w:type="spellEnd"/>
      <w:r w:rsidRPr="00A04646">
        <w:rPr>
          <w:rFonts w:ascii="Times New Roman" w:hAnsi="Times New Roman" w:cs="Times New Roman"/>
          <w:i/>
          <w:iCs/>
          <w:color w:val="000000"/>
        </w:rPr>
        <w:t>, М. А.</w:t>
      </w:r>
      <w:r w:rsidRPr="00A04646">
        <w:rPr>
          <w:rFonts w:ascii="Times New Roman" w:hAnsi="Times New Roman" w:cs="Times New Roman"/>
          <w:color w:val="000000"/>
        </w:rPr>
        <w:t xml:space="preserve"> Математика. 1 класс четырехлетней начальной </w:t>
      </w:r>
      <w:proofErr w:type="gramStart"/>
      <w:r w:rsidRPr="00A04646">
        <w:rPr>
          <w:rFonts w:ascii="Times New Roman" w:hAnsi="Times New Roman" w:cs="Times New Roman"/>
          <w:color w:val="000000"/>
        </w:rPr>
        <w:t>школы :</w:t>
      </w:r>
      <w:proofErr w:type="gramEnd"/>
      <w:r w:rsidRPr="00A04646">
        <w:rPr>
          <w:rFonts w:ascii="Times New Roman" w:hAnsi="Times New Roman" w:cs="Times New Roman"/>
          <w:color w:val="000000"/>
        </w:rPr>
        <w:t xml:space="preserve"> методическое пособие для учителя к учебнику «Математика. 1 класс» / М. А. </w:t>
      </w:r>
      <w:proofErr w:type="spellStart"/>
      <w:r w:rsidRPr="00A04646">
        <w:rPr>
          <w:rFonts w:ascii="Times New Roman" w:hAnsi="Times New Roman" w:cs="Times New Roman"/>
          <w:color w:val="000000"/>
        </w:rPr>
        <w:t>Бантова</w:t>
      </w:r>
      <w:proofErr w:type="spellEnd"/>
      <w:r w:rsidRPr="00A04646">
        <w:rPr>
          <w:rFonts w:ascii="Times New Roman" w:hAnsi="Times New Roman" w:cs="Times New Roman"/>
          <w:color w:val="000000"/>
        </w:rPr>
        <w:t xml:space="preserve">, Г. В. Бельтюкова, С. В. Степанова. – Режим </w:t>
      </w:r>
      <w:proofErr w:type="gramStart"/>
      <w:r w:rsidRPr="00A04646">
        <w:rPr>
          <w:rFonts w:ascii="Times New Roman" w:hAnsi="Times New Roman" w:cs="Times New Roman"/>
          <w:color w:val="000000"/>
        </w:rPr>
        <w:t>доступа :</w:t>
      </w:r>
      <w:proofErr w:type="gramEnd"/>
      <w:r w:rsidRPr="00A04646">
        <w:rPr>
          <w:rFonts w:ascii="Times New Roman" w:hAnsi="Times New Roman" w:cs="Times New Roman"/>
          <w:color w:val="000000"/>
        </w:rPr>
        <w:t xml:space="preserve"> http://www.prosv.ru/ebooks/bantova_matematika_1_fragm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 xml:space="preserve">2. </w:t>
      </w:r>
      <w:proofErr w:type="spellStart"/>
      <w:r w:rsidRPr="00A04646">
        <w:rPr>
          <w:rFonts w:ascii="Times New Roman" w:hAnsi="Times New Roman" w:cs="Times New Roman"/>
          <w:i/>
          <w:iCs/>
        </w:rPr>
        <w:t>МОиН</w:t>
      </w:r>
      <w:proofErr w:type="spellEnd"/>
      <w:r w:rsidRPr="00A04646">
        <w:rPr>
          <w:rFonts w:ascii="Times New Roman" w:hAnsi="Times New Roman" w:cs="Times New Roman"/>
        </w:rPr>
        <w:t xml:space="preserve"> РФ. Итоговые проверочные </w:t>
      </w:r>
      <w:proofErr w:type="gramStart"/>
      <w:r w:rsidRPr="00A04646">
        <w:rPr>
          <w:rFonts w:ascii="Times New Roman" w:hAnsi="Times New Roman" w:cs="Times New Roman"/>
        </w:rPr>
        <w:t>работы :</w:t>
      </w:r>
      <w:proofErr w:type="gramEnd"/>
      <w:r w:rsidRPr="00A04646">
        <w:rPr>
          <w:rFonts w:ascii="Times New Roman" w:hAnsi="Times New Roman" w:cs="Times New Roman"/>
        </w:rPr>
        <w:t xml:space="preserve"> дидактические и раздаточные материалы. – Режим </w:t>
      </w:r>
      <w:proofErr w:type="gramStart"/>
      <w:r w:rsidRPr="00A04646">
        <w:rPr>
          <w:rFonts w:ascii="Times New Roman" w:hAnsi="Times New Roman" w:cs="Times New Roman"/>
        </w:rPr>
        <w:t>доступа :</w:t>
      </w:r>
      <w:proofErr w:type="gramEnd"/>
      <w:r w:rsidRPr="00A04646">
        <w:rPr>
          <w:rFonts w:ascii="Times New Roman" w:hAnsi="Times New Roman" w:cs="Times New Roman"/>
        </w:rPr>
        <w:t xml:space="preserve"> http://standart.edu.ru/catalog.aspx?CatalogId=443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  <w:b/>
          <w:bCs/>
        </w:rPr>
      </w:pPr>
      <w:r w:rsidRPr="00A04646">
        <w:rPr>
          <w:rFonts w:ascii="Times New Roman" w:hAnsi="Times New Roman" w:cs="Times New Roman"/>
          <w:b/>
          <w:bCs/>
        </w:rPr>
        <w:t>3. Информационно-коммуникативные средства.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proofErr w:type="gramStart"/>
      <w:r w:rsidRPr="00A04646">
        <w:rPr>
          <w:rFonts w:ascii="Times New Roman" w:hAnsi="Times New Roman" w:cs="Times New Roman"/>
        </w:rPr>
        <w:t>Математика :</w:t>
      </w:r>
      <w:proofErr w:type="gramEnd"/>
      <w:r w:rsidRPr="00A04646">
        <w:rPr>
          <w:rFonts w:ascii="Times New Roman" w:hAnsi="Times New Roman" w:cs="Times New Roman"/>
        </w:rPr>
        <w:t xml:space="preserve"> электронное приложение к учебнику М. И. Моро, С. И. Волковой, С. В. Степановой.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  <w:b/>
          <w:bCs/>
        </w:rPr>
      </w:pPr>
      <w:r w:rsidRPr="00A04646">
        <w:rPr>
          <w:rFonts w:ascii="Times New Roman" w:hAnsi="Times New Roman" w:cs="Times New Roman"/>
          <w:b/>
          <w:bCs/>
        </w:rPr>
        <w:t>4. Наглядные пособия.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>Комплект демонстрационных таблиц к учебнику «Математика» М. И. Моро, С. И. Волковой, С. В. Степановой.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  <w:b/>
          <w:bCs/>
        </w:rPr>
      </w:pPr>
      <w:r w:rsidRPr="00A04646">
        <w:rPr>
          <w:rFonts w:ascii="Times New Roman" w:hAnsi="Times New Roman" w:cs="Times New Roman"/>
          <w:b/>
          <w:bCs/>
        </w:rPr>
        <w:t>5. Материально-технические средства.</w:t>
      </w:r>
    </w:p>
    <w:p w:rsidR="00852FD8" w:rsidRPr="00A04646" w:rsidRDefault="00852FD8" w:rsidP="00125572">
      <w:pPr>
        <w:pStyle w:val="ParagraphStyle"/>
        <w:ind w:left="426" w:firstLine="425"/>
        <w:rPr>
          <w:rFonts w:ascii="Times New Roman" w:hAnsi="Times New Roman" w:cs="Times New Roman"/>
        </w:rPr>
      </w:pPr>
      <w:r w:rsidRPr="00A04646">
        <w:rPr>
          <w:rFonts w:ascii="Times New Roman" w:hAnsi="Times New Roman" w:cs="Times New Roman"/>
        </w:rPr>
        <w:t>Компьютерная техника, экспозиционный экран, аудиторная доска с магнитной поверхностью и набором приспособлений для крепления таблиц.</w:t>
      </w:r>
    </w:p>
    <w:p w:rsidR="00852FD8" w:rsidRPr="00836F40" w:rsidRDefault="00852FD8" w:rsidP="00852FD8">
      <w:pPr>
        <w:rPr>
          <w:rFonts w:ascii="Times New Roman" w:hAnsi="Times New Roman" w:cs="Times New Roman"/>
          <w:b/>
          <w:caps/>
          <w:sz w:val="24"/>
          <w:szCs w:val="24"/>
        </w:rPr>
      </w:pPr>
    </w:p>
    <w:p w:rsidR="00852FD8" w:rsidRPr="00DF253A" w:rsidRDefault="00852FD8" w:rsidP="00E8671D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2FD8" w:rsidRDefault="00852FD8">
      <w:pPr>
        <w:rPr>
          <w:rFonts w:ascii="Times New Roman" w:hAnsi="Times New Roman" w:cs="Times New Roman"/>
          <w:b/>
          <w:bCs/>
          <w:caps/>
        </w:rPr>
      </w:pPr>
    </w:p>
    <w:p w:rsidR="00854BC6" w:rsidRDefault="00854BC6">
      <w:pPr>
        <w:rPr>
          <w:rFonts w:ascii="Times New Roman" w:hAnsi="Times New Roman" w:cs="Times New Roman"/>
          <w:b/>
          <w:bCs/>
          <w:caps/>
        </w:rPr>
      </w:pPr>
    </w:p>
    <w:p w:rsidR="00854BC6" w:rsidRDefault="00854BC6">
      <w:pPr>
        <w:rPr>
          <w:rFonts w:ascii="Times New Roman" w:hAnsi="Times New Roman" w:cs="Times New Roman"/>
          <w:b/>
          <w:bCs/>
          <w:caps/>
        </w:rPr>
        <w:sectPr w:rsidR="00854BC6" w:rsidSect="00C11A47">
          <w:footerReference w:type="default" r:id="rId9"/>
          <w:footerReference w:type="first" r:id="rId10"/>
          <w:pgSz w:w="11906" w:h="16838"/>
          <w:pgMar w:top="567" w:right="850" w:bottom="426" w:left="1701" w:header="708" w:footer="708" w:gutter="0"/>
          <w:cols w:space="708"/>
          <w:titlePg/>
          <w:docGrid w:linePitch="360"/>
        </w:sectPr>
      </w:pPr>
    </w:p>
    <w:p w:rsidR="00854BC6" w:rsidRDefault="00657034">
      <w:pPr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>9 календарно тематическое планирование</w:t>
      </w:r>
    </w:p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990"/>
        <w:gridCol w:w="993"/>
        <w:gridCol w:w="4252"/>
        <w:gridCol w:w="8647"/>
      </w:tblGrid>
      <w:tr w:rsidR="006C3AF1" w:rsidRPr="004E6C1E" w:rsidTr="006C3AF1">
        <w:trPr>
          <w:trHeight w:val="467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C3AF1" w:rsidRPr="004E6C1E" w:rsidRDefault="006C3AF1" w:rsidP="00854BC6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№ урока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Дата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Тема</w:t>
            </w:r>
          </w:p>
          <w:p w:rsidR="006C3AF1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Урока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Виды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деятельности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(элементы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содержания,</w:t>
            </w:r>
          </w:p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контроль)</w:t>
            </w:r>
          </w:p>
        </w:tc>
      </w:tr>
      <w:tr w:rsidR="006C3AF1" w:rsidRPr="004E6C1E" w:rsidTr="006C3AF1">
        <w:trPr>
          <w:trHeight w:val="146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AF1" w:rsidRPr="004E6C1E" w:rsidRDefault="006C3AF1" w:rsidP="00854BC6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AF1" w:rsidRPr="004E6C1E" w:rsidRDefault="006C3AF1" w:rsidP="00854BC6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3AF1" w:rsidRPr="004E6C1E" w:rsidRDefault="006C3AF1" w:rsidP="00854BC6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3AF1" w:rsidRPr="004E6C1E" w:rsidRDefault="006C3AF1" w:rsidP="00854B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044AE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044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Роль математики в жизни людей и общества.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Счет </w:t>
            </w: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предетов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(с использованием количественных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порядковых числительных).</w:t>
            </w:r>
          </w:p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4–5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(ч. 1)</w:t>
            </w:r>
          </w:p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рабочая тетрадь, счёт предметов, предмет  математика</w:t>
            </w:r>
          </w:p>
        </w:tc>
      </w:tr>
      <w:tr w:rsidR="006C3AF1" w:rsidRPr="004E6C1E" w:rsidTr="006C3AF1">
        <w:trPr>
          <w:trHeight w:val="295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044AE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044A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02.09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Пространственные представления «вверху», «внизу», «справа», «слева».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6–7.</w:t>
            </w:r>
          </w:p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</w:t>
            </w:r>
          </w:p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044A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Пространственные представления: «вверху», «внизу», «справа», «слева»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Временные представления «раньше», «позже», «сначала», «потом», «перед», «за», «между».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8–9.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Пространственные отношения, сравнения «раньше»,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«позже», «сначала», «потом», «перед», «за»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Столько же. Больше. Меньше.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10–11.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6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«Больше», «меньше», «столько же»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 сколько больше?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На сколько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меньше?.</w:t>
            </w:r>
            <w:proofErr w:type="gramEnd"/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12–13.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«Столько же», «больше на ...», «меньше на ...»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09.09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 сколько больше? На сколько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меньше?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14–15.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Уравнивание предметов, сравнение групп предметов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10.09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знаний по теме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«Сравнение предметов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групп предметов. Пространственные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временные представления».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(ПР с.4-5)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16–17.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«Раньше»,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«позже»,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«сначала», «потом», «перед», «за», «между», «столько же», «больше на …», «меньше на…»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по теме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«Сравнение предметов и групп предметов. Пространственные и временные представления». Проверочная работа. (ПРс.6-7)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18–20.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«Раньше»,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«позже»,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«сначала», «потом», «перед», «за», «между», «столько же», «больше на …», «меньше на…»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Много. Один. Письмо цифры 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22–23.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9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Последовательность первых десяти чисел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прямом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обратном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порядке, начиная с любого числа. Цифра числа 1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16.09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color w:val="365F91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Число и цифра 2. Письмо цифры 2.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24–25.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9</w:t>
            </w:r>
          </w:p>
          <w:p w:rsidR="006C3AF1" w:rsidRPr="004E6C1E" w:rsidRDefault="006C3AF1" w:rsidP="00985B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Цифра 2 натурального числа 2. Чтение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письмо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17.09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Число и цифра 3. Письмо цифры 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br/>
              <w:t xml:space="preserve">с. 26–27.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Р/т, с. 10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Состав числа 3, цифра и число 3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Знаки «+»,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«–», «=».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28–29.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Р/т, с. 10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Знаки «+», «–», «=». Применение знаков в конкретном примере. «Прибавить», «вычесть», «получится»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Число и цифра 4. Письмо цифры 4.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30–31.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Число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цифра 4, состав числа 4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23.09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Длиннее, короче.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32–33.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«Длиннее», «короче», «одинаковые по длине». Сравнение отрезков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24.09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Число и цифра 5. Письмо цифры 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34–35.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Цифра 5, соотнесение её с другими цифрами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Числа от 1 до 5. Состав числа 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36–37.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 8-9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14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Странички для любознательных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(с. 38-39)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Состав числа, взаимосвязь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Точка. Кривая линия. Прямая линия. Отрезок. Луч.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40–41.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Геометрические фигуры: точка, прямые,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кривые линии, отрезки, лучи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Ломаная линия.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42–43.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16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«Линия», «точка», «прямая», «отрезок»,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«луч»,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«ломаная, звено ломаной и вершина»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материала.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44–45.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с.10-11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«Линия», «точка», «прямая»,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«отрезок»,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«луч» – геометрические фигуры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05.10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Знаки: «&gt;»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(больше),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«&lt;» (меньше),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«=» (равно).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46–47.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Отношения «больше», «меньше», «равно»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Равенство.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Неравенство.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48–49.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19</w:t>
            </w:r>
          </w:p>
          <w:p w:rsidR="006C3AF1" w:rsidRPr="004E6C1E" w:rsidRDefault="006C3AF1" w:rsidP="00985B5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«Равенство», «неравенство»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Многоугольник.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50–51.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20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Геометрические фигуры: точка, прямые, кривые, отрезки, лучи, многоугольники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08.10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Числа 6, 7. Письмо цифры 6.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52–53.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с.12-13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цифры 6 и 7. Получение путём прибавления по 1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Числа 6 и 7 Письмо цифры 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54–55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Числа 6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7. Состав чисел 6 и 7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Числа 8, 9. Письмо цифры 8.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56–57.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Число 8. Состав числа и сравнение с предыдущими числами при счёте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Числа 8,9. Письмо цифры 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58–59.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Число 9. Письмо цифры 9. Сравнение с другими цифрами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Число 10. Запись числа 10.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60–61.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с.14-15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Р/т, с. 23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Число 10. Получение числа 10 и его состав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Числа от 1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до 10. Закрепление изученного материала.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62–63.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Состав чисел от 2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до 10.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Понятия «число», «цифра»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Проект «Математика вокруг нас. Числа в загадках, пословицах, поговорках»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64–65.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понятия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Сантиметр – единица измерения длины.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66–67.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24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Знакомятся с понятием </w:t>
            </w:r>
            <w:r w:rsidRPr="004E6C1E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см.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Длина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Увеличить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на ... Уменьшить на ...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68–69.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Знакомятся с понятиями «увеличить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на ...»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«уменьшить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...»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05.11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Число 0.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70–71.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26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Понятие числа 0. Сравнение 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Сложение и вычитание с числом 0.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72–73.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с.16-17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Сложение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вычитание с числом 0. Счёт предметов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6C1E">
              <w:rPr>
                <w:rFonts w:ascii="Arial" w:eastAsia="Calibri" w:hAnsi="Arial" w:cs="Arial"/>
                <w:color w:val="000000"/>
                <w:sz w:val="18"/>
                <w:szCs w:val="18"/>
              </w:rPr>
              <w:t>10.11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знаний по теме «Числа от 1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до 10 и число 0».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Странички для любознательных (с.74-75)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76–77.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Математические понятия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4E6C1E">
              <w:rPr>
                <w:rFonts w:ascii="Arial" w:eastAsia="Calibri" w:hAnsi="Arial" w:cs="Arial"/>
                <w:color w:val="000000"/>
                <w:sz w:val="18"/>
                <w:szCs w:val="18"/>
              </w:rPr>
              <w:t>11.11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Проверка знаний учащихся.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78.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с.18-19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Математические понятия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12.11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Прибавить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и вычесть 1. Знаки «+»,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«–», «=».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80–81.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29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Следующее, предыдущее число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Прибавить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 вычесть 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82–83.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30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«Плюс», «минус», «равно»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Прибавить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 вычесть число 2.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84–85.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«Плюс», «минус», «равно»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Слагаемые. Сумма.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86–87.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термины: «слагаемое», «сумма», «прибавить», «вычесть», «увеличить», «плюс», «минус»</w:t>
            </w:r>
          </w:p>
        </w:tc>
      </w:tr>
      <w:tr w:rsidR="006C3AF1" w:rsidRPr="004E6C1E" w:rsidTr="006C3AF1">
        <w:trPr>
          <w:trHeight w:val="24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19.11.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(условие, вопрос).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88–89.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Условие, вопрос,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решение, ответ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23.11.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Составление задач по рисунку.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90–91.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34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Условие, вопрос,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решение, ответ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24.11.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Таблица сложения и вычитания с числом 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92–93.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Р/т, с. 34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Таблица сложения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25.11.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Присчитывание и отсчитывание по 2.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94–95.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с.20-21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Математическая терминология: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«прибавить»,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«вычесть», «увеличить», «плюс», «минус», «</w:t>
            </w: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слага-емое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«сумма»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26.11.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Задачи на увеличение (уменьшение) числа на несколько единиц.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96–97.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36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Отношения «больше на…», «меньше на…»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Проверка знаний.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98–103.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37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Решение 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запись примеров с использованием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ческих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знаков.Текстовые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задачи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Прибавить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 вычесть число 3. Приёмы вычислений.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104–105.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Прибавления числа по частям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вычитания на основе знания соответствующего 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02.12.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Прибавление и вычитание числа 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106–107.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38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Таблица сложения однозначных чисел. Решение задач.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Состав чисел от 3 до 10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03.12.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по теме «Прибавить и вычесть 3».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Решение текстовых задач.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108–109.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39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Таблица сложения однозначных чисел. Решение задач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07.12.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Таблицы сложения и вычитания с числом 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110–111.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40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с.22-23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Таблица сложения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вычитания числа 3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08.12.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Присчитывание и отсчитывание по 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112–113.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с.24-25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41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Последовательность натуральных чисел от 2 до 10. Название компонентов и результата действия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09.12.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Присчитывание и отсчитывание по 3.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Решение задач.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114–115.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42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термины: «задача», «условие», «решение», «вопрос», «ответ»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10.12.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116–117.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43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Арифметические действия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 числами. Таблица сложения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14.12.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материала.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118–121. 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44–45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Последовательность натуральных чисел от 2 до 10. Название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компонентов и результата действия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60E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03.09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Временные представления «раньше», «позже», «сначала», «потом», «перед», «за», «между».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8–9.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5</w:t>
            </w:r>
          </w:p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60E1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Пространственные отношения, сравнения «раньше»,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«позже», «сначала», «потом», «перед», «за»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A29C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A2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Числа от 1 до </w:t>
            </w: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10.Закрепление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122–125. 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46–48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с.26-27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Теоретический материал по теме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A29CF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A29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Числа от 1 до </w:t>
            </w: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10.Закрепление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122–125. 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46–48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с.26-27</w:t>
            </w:r>
          </w:p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A29C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Теоретический материал по теме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16.12.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Прибавить и вычесть 1, 2, 3.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4–5 (ч. 2).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 (ч. 2)</w:t>
            </w:r>
          </w:p>
          <w:p w:rsidR="006C3AF1" w:rsidRPr="004E6C1E" w:rsidRDefault="006C3AF1" w:rsidP="00C737D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Арифметические действия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числами. Решение текстовых задач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Задачи на увеличение числа на несколько единиц (с двумя множествами предметов).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6. Р/т, с. 4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«Увеличить на…», «уменьшить на…»</w:t>
            </w:r>
          </w:p>
        </w:tc>
      </w:tr>
      <w:tr w:rsidR="006C3AF1" w:rsidRPr="004E6C1E" w:rsidTr="006C3AF1">
        <w:trPr>
          <w:trHeight w:val="27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Задачи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на уменьшение числа на несколько единиц.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7.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5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Математическая терминология: «прибавить»,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«вычесть», «увели-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чить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», «плюс», «минус», «слагаемое»,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«сумма»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Прибавить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 вычесть 4. Приёмы вычислений.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8. Р/т, с. 6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Математическая терминология: «прибавить»,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«вычесть», «увеличить», «плюс», «минус», «слагаемое»,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«сумма»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23.12.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9.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5–6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Отношения «больше на …», «меньше на …»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24.12.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Задачи на разностное сравнение чисел.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10.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6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Сравнение чисел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 опорой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на порядок следования чисел при счёте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11.01.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Учебник, с. 11.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7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Сравнение числа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12.01.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Таблицы сложения и вычитания с числом 4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12.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7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с.28-29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Таблица сложения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13.01.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Решение задач.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13.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7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Таблица сложения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14.01.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Перестановка слагаемых.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14.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8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Переместительное свойство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Перестановка слагаемых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и её применение для </w:t>
            </w: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случаев  прибавления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5,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6, 7, 8, 9.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15.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8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Переместительное свойство сложения. Группировка слагаемых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19.01.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Составление таблицы вычитания и сложения 5, 6, 7, 8, 9.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16.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9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Сложение и вычитание чисел, использование соответствующих терминов. Приёмы вычислений: прибавление числа 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20.01.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Состав чисел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в пределах 10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17.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10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Последовательность натуральных чисел от 1 до 10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21.01. 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Состав числа 10. Решение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задач.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18.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11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Последовательность натуральных чисел от 1 до 10. Виды задач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25.01.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Странички для любознательных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19-21.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Последовательность натуральных чисел от 1 до 10. Виды задач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26.01.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Повторение изученного материала.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Проверка знаний.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22–23.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12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Таблица сложения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27.01.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24–25.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 с.30-31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13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Названия  компонентов и результата действия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28.01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Связь между суммой и слагаемыми.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26.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14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Таблица сложения и вычитания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01.02.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Связь между суммой и слагаемыми.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27.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14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Таблица сложения и вычитания однозначных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02.02.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задач.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28.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15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Задачи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на нахождение неизвестного слагаемого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03.02.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Уменьшаемое, вычитаемое, разность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29.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16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Использование этих терминов при чтении записей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04.02.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из чисел 6, 7. Состав чисел 6, 7.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30.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17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Вычитание числа 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15.02.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из чисел 6, 7. Связь сложения и вычитания.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31.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18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Математические термины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16.02.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из чисел 8, 9.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32.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19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Вычитание числа по </w:t>
            </w: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частям.Переместительное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свойство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из чисел 8, 9. Решение задач.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33.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19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Применение навыка прибавления и вычитания 1, 2, 3 к любому числу в пределах 10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из числа 10.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34.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20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Вычитание числа по </w:t>
            </w:r>
            <w:proofErr w:type="spellStart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частям.Переместительное</w:t>
            </w:r>
            <w:proofErr w:type="spellEnd"/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свойство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20.02.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35.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20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Вычитание на основе знания соответствующих случаев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24.02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Килограмм.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36–37.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21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Зависимость между величинами. Понятие «килограмм» – единица измерения массы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25.02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Литр.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38.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21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32-33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Единицы измерения вместимостей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39-41.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21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с.34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Вычитание на основе знания соответствующих случаев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1D14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02.03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 материала.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42-441.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21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с.35</w:t>
            </w:r>
          </w:p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1D146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Вычитание на основе знания соответствующих случаев сложения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03.03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Название и </w:t>
            </w:r>
            <w:proofErr w:type="spellStart"/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по-следовательность</w:t>
            </w:r>
            <w:proofErr w:type="spellEnd"/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чисел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от 10 до 20.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46–47.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23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Названия, последовательность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натуральных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04.03.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Образование чисел второго десятка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с. 48–49.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23–24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Названия, последовательность натуральных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09.03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Запись и чтение чисел второго десятка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50.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с.36-37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24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Названия, последовательность натуральных чисел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от 10 до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10.03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Дециметр.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51.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25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Понятие дециметра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как новой единицы измерения длины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11.03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Сложение и вычитание вида 10+7, 17-7, 17-10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52.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26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Названия, последовательность натуральных чисел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от 10 до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15.03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Сложение и вычитание вида 10+7, 17-7, 17-10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53-55.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27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Одиннадцать, двенадцать, тринадцать, четырнадцать, пятнадцать, шестнадцать семнадцать,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восемнадцать, девятнадцать, двадцать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16.03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пройденного материала.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56–57.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28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Порядок следования чисел при счёте, сравнение числа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Числа от 1 до 20. Нумерация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Учебник, с. 58-59.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Р/т, с. 30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Сложение и вычитание без перехода через десяток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Числа от 1 до 20. Нумерация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Учебник, с. 58-59.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Закрепление изученного материала.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ПР 38-39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Сложение и вычитание без перехода через десяток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29.03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Подготовка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к введению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 в два действия.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60.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с.40-41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Условие, вопрос, решение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ответ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30.03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Подготовка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 xml:space="preserve">к введению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задач в два действия.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61.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31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Условие, вопрос, решение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и ответ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31.03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Составная задача.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62.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31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Способы решения задач в два действия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01.04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Составная задача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63.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32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Способы решения задач в два действия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05.04.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Общий приём сложения </w:t>
            </w: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одно-</w:t>
            </w:r>
            <w:proofErr w:type="spell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значных</w:t>
            </w:r>
            <w:proofErr w:type="spellEnd"/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чисел с переходом через десяток.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64–65.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34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Сложение с переходом через десяток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06.04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Сложение вида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 + 2,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 + 3.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66.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34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07.04.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Сложение вида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  <w:shd w:val="clear" w:color="auto" w:fill="FFFFFF"/>
              </w:rPr>
              <w:t> + 4.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Учебник, с. 67.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Р/т, с. 35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08.04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Сложение вида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 + 5.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68.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35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с.42-43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12.04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Сложение вида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 + 6.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с. 69.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36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13.04.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Сложение вида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 + 7.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70.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36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14.04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Сложение вида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 + 8,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 + 9.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71.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37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Таблица сложения.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72.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Р/т, с. 38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с.44-45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19.04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Решение текстовых задач, числовых выражений.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73-75.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38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Решение задач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два действия 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20.04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материала.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Учебник,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с. 76–77.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39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Представлять числа в пределах 20 в виде суммы десятка и отдельных единиц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материала.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78–79.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40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с.46-47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 при чтении чисел в пределах 20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22.04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Общие приёмы вычитания с переходом через десяток.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80–81.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41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6B48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26.04.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вида 11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82.</w:t>
            </w:r>
          </w:p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42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6B487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27.04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</w:t>
            </w: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вида  12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83.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42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вида 13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84.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43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29.04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Вычитание  вида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14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85.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43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04.05.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gramStart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Вычитание  вида</w:t>
            </w:r>
            <w:proofErr w:type="gramEnd"/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15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86.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Р/т, с. 44 </w:t>
            </w:r>
          </w:p>
          <w:p w:rsidR="006C3AF1" w:rsidRPr="004E6C1E" w:rsidRDefault="006C3AF1" w:rsidP="00074FE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05.05.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вида 16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87.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44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06.05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Вычитание вида 17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, 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18 – </w:t>
            </w: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.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88.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Р/т, с. 45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знаний по теме «Табличное сложение и вычитание в пределах 20».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89-91.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46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 с.50-51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знаний по теме «Табличное сложение и вычитание в пределах 20».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Учебник, с. 92-93.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46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843D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Проверим себя и свои достижения.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94–97.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46</w:t>
            </w: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843D6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Приём вычитания числа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по частям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5E152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5E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материала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«Сложение и вычитание до 20».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100–101.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47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Приёмы сложения и вычитания, нумерация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5E1521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5E15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 изученного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материала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«Сложение и вычитание до 20».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100–101.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47</w:t>
            </w: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5E152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Приёмы сложения и вычитания, нумерация чисел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DB70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DB7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материала 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«Сложение и вычитание до 20».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102-103.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47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Однозначные числа, сравнение чисел, последовательность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DB7058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DB70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18.05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материала 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«Сложение и вычитание до 20».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102-103.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47</w:t>
            </w: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DB705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Однозначные числа, сравнение чисел, последовательность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изученного 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материала  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«Сложение и вычитание до 20».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с. 104-105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Двузначные числа и их последовательность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20.05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материала 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 теме «Решение задач в два действия».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106-109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Урок рефлексии</w:t>
            </w: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Составные части задачи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Закрепление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материала 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Подготовка к контрольной работе.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Составные части задачи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25.05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Контрольная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работа.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Учебник,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с. 110–111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Математические термины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26.05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Работа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над ошибками, допущенными в контрольной работе.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Текстовая задача, математическое выражение</w:t>
            </w:r>
          </w:p>
        </w:tc>
      </w:tr>
      <w:tr w:rsidR="006C3AF1" w:rsidRPr="004E6C1E" w:rsidTr="006C3AF1">
        <w:trPr>
          <w:trHeight w:val="21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AF1" w:rsidRPr="004E6C1E" w:rsidRDefault="006C3AF1" w:rsidP="00756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27.05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Закрепление.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Сложение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и вычитание </w:t>
            </w: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в пределах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второго 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десятка.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t>Р/т, с. 47–48</w:t>
            </w:r>
          </w:p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AF1" w:rsidRPr="004E6C1E" w:rsidRDefault="006C3AF1" w:rsidP="00756AC2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6C1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Повторение – мать учения</w:t>
            </w:r>
          </w:p>
        </w:tc>
      </w:tr>
    </w:tbl>
    <w:p w:rsidR="00854BC6" w:rsidRDefault="00854BC6">
      <w:pPr>
        <w:rPr>
          <w:rFonts w:ascii="Times New Roman" w:hAnsi="Times New Roman" w:cs="Times New Roman"/>
          <w:b/>
          <w:bCs/>
          <w:caps/>
        </w:rPr>
        <w:sectPr w:rsidR="00854BC6" w:rsidSect="00854BC6">
          <w:pgSz w:w="16838" w:h="11906" w:orient="landscape"/>
          <w:pgMar w:top="709" w:right="567" w:bottom="850" w:left="426" w:header="708" w:footer="708" w:gutter="0"/>
          <w:cols w:space="708"/>
          <w:titlePg/>
          <w:docGrid w:linePitch="360"/>
        </w:sectPr>
      </w:pPr>
    </w:p>
    <w:p w:rsidR="003E3F39" w:rsidRDefault="003E3F39" w:rsidP="00852FD8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287595274"/>
      <w:bookmarkEnd w:id="1"/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3E3F39">
      <w:pPr>
        <w:pStyle w:val="ParagraphStyle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3F39" w:rsidRDefault="003E3F39" w:rsidP="007E22BD">
      <w:pPr>
        <w:pStyle w:val="ParagraphStyle"/>
        <w:spacing w:line="264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847821" w:rsidRPr="00E8671D" w:rsidRDefault="00847821" w:rsidP="003E3F39">
      <w:pPr>
        <w:rPr>
          <w:rFonts w:ascii="Times New Roman" w:hAnsi="Times New Roman" w:cs="Times New Roman"/>
          <w:sz w:val="28"/>
          <w:szCs w:val="28"/>
        </w:rPr>
      </w:pPr>
    </w:p>
    <w:sectPr w:rsidR="00847821" w:rsidRPr="00E8671D" w:rsidSect="007E22BD">
      <w:pgSz w:w="11906" w:h="16838"/>
      <w:pgMar w:top="567" w:right="850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1DD" w:rsidRDefault="007211DD" w:rsidP="006354D1">
      <w:pPr>
        <w:spacing w:after="0" w:line="240" w:lineRule="auto"/>
      </w:pPr>
      <w:r>
        <w:separator/>
      </w:r>
    </w:p>
  </w:endnote>
  <w:endnote w:type="continuationSeparator" w:id="0">
    <w:p w:rsidR="007211DD" w:rsidRDefault="007211DD" w:rsidP="0063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64047"/>
      <w:docPartObj>
        <w:docPartGallery w:val="Page Numbers (Bottom of Page)"/>
        <w:docPartUnique/>
      </w:docPartObj>
    </w:sdtPr>
    <w:sdtEndPr/>
    <w:sdtContent>
      <w:p w:rsidR="00893739" w:rsidRDefault="00B0278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9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893739" w:rsidRDefault="0089373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739" w:rsidRPr="00B177B8" w:rsidRDefault="00893739" w:rsidP="00B177B8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1DD" w:rsidRDefault="007211DD" w:rsidP="006354D1">
      <w:pPr>
        <w:spacing w:after="0" w:line="240" w:lineRule="auto"/>
      </w:pPr>
      <w:r>
        <w:separator/>
      </w:r>
    </w:p>
  </w:footnote>
  <w:footnote w:type="continuationSeparator" w:id="0">
    <w:p w:rsidR="007211DD" w:rsidRDefault="007211DD" w:rsidP="0063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E29"/>
    <w:multiLevelType w:val="hybridMultilevel"/>
    <w:tmpl w:val="9DA40CC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3824B8"/>
    <w:multiLevelType w:val="hybridMultilevel"/>
    <w:tmpl w:val="A4A60A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CDE26FE"/>
    <w:multiLevelType w:val="hybridMultilevel"/>
    <w:tmpl w:val="20AA5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D59"/>
    <w:multiLevelType w:val="hybridMultilevel"/>
    <w:tmpl w:val="776AA200"/>
    <w:lvl w:ilvl="0" w:tplc="026E9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24CFC"/>
    <w:multiLevelType w:val="hybridMultilevel"/>
    <w:tmpl w:val="5262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A4629"/>
    <w:multiLevelType w:val="hybridMultilevel"/>
    <w:tmpl w:val="C8C83B3A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0C03B0C"/>
    <w:multiLevelType w:val="hybridMultilevel"/>
    <w:tmpl w:val="086087F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0616162"/>
    <w:multiLevelType w:val="hybridMultilevel"/>
    <w:tmpl w:val="7B5E380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3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71D"/>
    <w:rsid w:val="00026AEB"/>
    <w:rsid w:val="00044AE1"/>
    <w:rsid w:val="0006386F"/>
    <w:rsid w:val="00074FE4"/>
    <w:rsid w:val="000877FC"/>
    <w:rsid w:val="00095E88"/>
    <w:rsid w:val="000A1C26"/>
    <w:rsid w:val="000A22B8"/>
    <w:rsid w:val="000D298D"/>
    <w:rsid w:val="000D349C"/>
    <w:rsid w:val="000F5139"/>
    <w:rsid w:val="0010721C"/>
    <w:rsid w:val="00125572"/>
    <w:rsid w:val="00156EFC"/>
    <w:rsid w:val="00160E1B"/>
    <w:rsid w:val="001641B2"/>
    <w:rsid w:val="001D1461"/>
    <w:rsid w:val="001D6D09"/>
    <w:rsid w:val="001E0E2A"/>
    <w:rsid w:val="001F39EC"/>
    <w:rsid w:val="002300B2"/>
    <w:rsid w:val="00243788"/>
    <w:rsid w:val="0026048F"/>
    <w:rsid w:val="002669A4"/>
    <w:rsid w:val="00287CE0"/>
    <w:rsid w:val="00291AC4"/>
    <w:rsid w:val="002A0237"/>
    <w:rsid w:val="002F36FC"/>
    <w:rsid w:val="002F5AD9"/>
    <w:rsid w:val="00312AE0"/>
    <w:rsid w:val="00366290"/>
    <w:rsid w:val="003667A0"/>
    <w:rsid w:val="003725D3"/>
    <w:rsid w:val="003A5EBC"/>
    <w:rsid w:val="003C18CD"/>
    <w:rsid w:val="003D3B0C"/>
    <w:rsid w:val="003E3F39"/>
    <w:rsid w:val="003E540D"/>
    <w:rsid w:val="003E5F62"/>
    <w:rsid w:val="003E62A9"/>
    <w:rsid w:val="004052EF"/>
    <w:rsid w:val="00407CEF"/>
    <w:rsid w:val="00410305"/>
    <w:rsid w:val="00422969"/>
    <w:rsid w:val="00455B6A"/>
    <w:rsid w:val="00464789"/>
    <w:rsid w:val="004A71E6"/>
    <w:rsid w:val="004E6C1E"/>
    <w:rsid w:val="00515566"/>
    <w:rsid w:val="005302A9"/>
    <w:rsid w:val="005632DB"/>
    <w:rsid w:val="00581B5E"/>
    <w:rsid w:val="005906E8"/>
    <w:rsid w:val="005D5A63"/>
    <w:rsid w:val="005E1521"/>
    <w:rsid w:val="006354D1"/>
    <w:rsid w:val="00657034"/>
    <w:rsid w:val="00667AC9"/>
    <w:rsid w:val="00680855"/>
    <w:rsid w:val="006969AF"/>
    <w:rsid w:val="006A1DAE"/>
    <w:rsid w:val="006A29CF"/>
    <w:rsid w:val="006B487E"/>
    <w:rsid w:val="006C1EEF"/>
    <w:rsid w:val="006C3AF1"/>
    <w:rsid w:val="006D1569"/>
    <w:rsid w:val="006D35C9"/>
    <w:rsid w:val="007004EC"/>
    <w:rsid w:val="007211DD"/>
    <w:rsid w:val="00734DD0"/>
    <w:rsid w:val="0074527A"/>
    <w:rsid w:val="00747403"/>
    <w:rsid w:val="00756AC2"/>
    <w:rsid w:val="00773FB3"/>
    <w:rsid w:val="00795140"/>
    <w:rsid w:val="00796DD3"/>
    <w:rsid w:val="007B1DA6"/>
    <w:rsid w:val="007C6D59"/>
    <w:rsid w:val="007D5C3D"/>
    <w:rsid w:val="007E22BD"/>
    <w:rsid w:val="00800B7B"/>
    <w:rsid w:val="00832571"/>
    <w:rsid w:val="00843D65"/>
    <w:rsid w:val="00847821"/>
    <w:rsid w:val="00852FD8"/>
    <w:rsid w:val="00854BC6"/>
    <w:rsid w:val="008765D2"/>
    <w:rsid w:val="00881983"/>
    <w:rsid w:val="00893739"/>
    <w:rsid w:val="008A0859"/>
    <w:rsid w:val="008A4BE0"/>
    <w:rsid w:val="008B62A9"/>
    <w:rsid w:val="008C5F2F"/>
    <w:rsid w:val="008C6014"/>
    <w:rsid w:val="008E293C"/>
    <w:rsid w:val="00957BAC"/>
    <w:rsid w:val="009618A3"/>
    <w:rsid w:val="00965A88"/>
    <w:rsid w:val="00985B5E"/>
    <w:rsid w:val="00991DF9"/>
    <w:rsid w:val="009A1B16"/>
    <w:rsid w:val="009A23C6"/>
    <w:rsid w:val="00A04646"/>
    <w:rsid w:val="00A7520A"/>
    <w:rsid w:val="00A8259A"/>
    <w:rsid w:val="00A9177D"/>
    <w:rsid w:val="00A97D20"/>
    <w:rsid w:val="00AE147B"/>
    <w:rsid w:val="00AF0534"/>
    <w:rsid w:val="00B02789"/>
    <w:rsid w:val="00B02A91"/>
    <w:rsid w:val="00B177B8"/>
    <w:rsid w:val="00B31942"/>
    <w:rsid w:val="00B33A61"/>
    <w:rsid w:val="00B5501D"/>
    <w:rsid w:val="00B75511"/>
    <w:rsid w:val="00B76663"/>
    <w:rsid w:val="00BD2492"/>
    <w:rsid w:val="00BE17B6"/>
    <w:rsid w:val="00C10B0D"/>
    <w:rsid w:val="00C10DFE"/>
    <w:rsid w:val="00C11A47"/>
    <w:rsid w:val="00C35488"/>
    <w:rsid w:val="00C737D5"/>
    <w:rsid w:val="00CC3F8A"/>
    <w:rsid w:val="00CE34DF"/>
    <w:rsid w:val="00D46345"/>
    <w:rsid w:val="00D50013"/>
    <w:rsid w:val="00D672C4"/>
    <w:rsid w:val="00D70200"/>
    <w:rsid w:val="00DB7058"/>
    <w:rsid w:val="00DC7102"/>
    <w:rsid w:val="00DE5445"/>
    <w:rsid w:val="00DF253A"/>
    <w:rsid w:val="00E11390"/>
    <w:rsid w:val="00E1281D"/>
    <w:rsid w:val="00E654B7"/>
    <w:rsid w:val="00E70B17"/>
    <w:rsid w:val="00E72AF3"/>
    <w:rsid w:val="00E8671D"/>
    <w:rsid w:val="00E974F5"/>
    <w:rsid w:val="00EB7DC5"/>
    <w:rsid w:val="00F23118"/>
    <w:rsid w:val="00F63B63"/>
    <w:rsid w:val="00F91C00"/>
    <w:rsid w:val="00FA748A"/>
    <w:rsid w:val="00FD37D4"/>
    <w:rsid w:val="00FD5965"/>
    <w:rsid w:val="00FF5C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C4BF9"/>
  <w15:docId w15:val="{6A65983A-1C3A-4D98-9BDB-64165EB9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uiPriority w:val="99"/>
    <w:rsid w:val="00E8671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8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71D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E22BD"/>
  </w:style>
  <w:style w:type="paragraph" w:customStyle="1" w:styleId="Centered">
    <w:name w:val="Centered"/>
    <w:uiPriority w:val="99"/>
    <w:rsid w:val="007E22BD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E22BD"/>
    <w:rPr>
      <w:color w:val="000000"/>
      <w:sz w:val="20"/>
      <w:szCs w:val="20"/>
    </w:rPr>
  </w:style>
  <w:style w:type="character" w:customStyle="1" w:styleId="Heading">
    <w:name w:val="Heading"/>
    <w:uiPriority w:val="99"/>
    <w:rsid w:val="007E22BD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E22BD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E22BD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E22BD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E22BD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54D1"/>
  </w:style>
  <w:style w:type="paragraph" w:styleId="a7">
    <w:name w:val="footer"/>
    <w:basedOn w:val="a"/>
    <w:link w:val="a8"/>
    <w:uiPriority w:val="99"/>
    <w:unhideWhenUsed/>
    <w:rsid w:val="00635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54D1"/>
  </w:style>
  <w:style w:type="paragraph" w:styleId="a9">
    <w:name w:val="Plain Text"/>
    <w:basedOn w:val="a"/>
    <w:link w:val="aa"/>
    <w:uiPriority w:val="99"/>
    <w:rsid w:val="000A1C26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0A1C26"/>
    <w:rPr>
      <w:rFonts w:ascii="Courier New" w:eastAsia="Times New Roman" w:hAnsi="Courier New" w:cs="Times New Roman"/>
      <w:sz w:val="20"/>
      <w:szCs w:val="20"/>
    </w:rPr>
  </w:style>
  <w:style w:type="paragraph" w:customStyle="1" w:styleId="ab">
    <w:name w:val="Стиль По центру Междустр.интервал:  одинарный"/>
    <w:basedOn w:val="a"/>
    <w:autoRedefine/>
    <w:rsid w:val="000A1C26"/>
    <w:pPr>
      <w:spacing w:after="0" w:line="48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7D5C3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List Paragraph"/>
    <w:basedOn w:val="a"/>
    <w:uiPriority w:val="34"/>
    <w:qFormat/>
    <w:rsid w:val="007D5C3D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CE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854BC6"/>
  </w:style>
  <w:style w:type="character" w:styleId="af">
    <w:name w:val="Hyperlink"/>
    <w:uiPriority w:val="99"/>
    <w:semiHidden/>
    <w:unhideWhenUsed/>
    <w:qFormat/>
    <w:rsid w:val="00854BC6"/>
    <w:rPr>
      <w:rFonts w:ascii="Times New Roman" w:hAnsi="Times New Roman" w:cs="Times New Roman" w:hint="default"/>
      <w:noProof/>
      <w:color w:val="auto"/>
      <w:sz w:val="28"/>
      <w:szCs w:val="29"/>
    </w:rPr>
  </w:style>
  <w:style w:type="character" w:styleId="af0">
    <w:name w:val="FollowedHyperlink"/>
    <w:basedOn w:val="a0"/>
    <w:uiPriority w:val="99"/>
    <w:semiHidden/>
    <w:unhideWhenUsed/>
    <w:rsid w:val="00854BC6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85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54BC6"/>
  </w:style>
  <w:style w:type="character" w:customStyle="1" w:styleId="c4">
    <w:name w:val="c4"/>
    <w:basedOn w:val="a0"/>
    <w:rsid w:val="00854BC6"/>
  </w:style>
  <w:style w:type="character" w:customStyle="1" w:styleId="c13">
    <w:name w:val="c13"/>
    <w:basedOn w:val="a0"/>
    <w:rsid w:val="00854BC6"/>
  </w:style>
  <w:style w:type="character" w:customStyle="1" w:styleId="c48">
    <w:name w:val="c48"/>
    <w:basedOn w:val="a0"/>
    <w:rsid w:val="00854BC6"/>
  </w:style>
  <w:style w:type="character" w:customStyle="1" w:styleId="c66">
    <w:name w:val="c66"/>
    <w:basedOn w:val="a0"/>
    <w:rsid w:val="00854BC6"/>
  </w:style>
  <w:style w:type="character" w:customStyle="1" w:styleId="c8">
    <w:name w:val="c8"/>
    <w:basedOn w:val="a0"/>
    <w:rsid w:val="00854BC6"/>
  </w:style>
  <w:style w:type="character" w:customStyle="1" w:styleId="c7">
    <w:name w:val="c7"/>
    <w:basedOn w:val="a0"/>
    <w:rsid w:val="0085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8C755-6BD6-4E87-8802-82E027D8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5866</Words>
  <Characters>33442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Пользователь</cp:lastModifiedBy>
  <cp:revision>7</cp:revision>
  <cp:lastPrinted>2013-01-12T13:35:00Z</cp:lastPrinted>
  <dcterms:created xsi:type="dcterms:W3CDTF">2021-09-30T08:37:00Z</dcterms:created>
  <dcterms:modified xsi:type="dcterms:W3CDTF">2021-09-30T08:49:00Z</dcterms:modified>
</cp:coreProperties>
</file>