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26" w:rsidRDefault="00C11226" w:rsidP="00EB0C5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5934075" cy="4162425"/>
            <wp:effectExtent l="0" t="0" r="9525" b="9525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26" w:rsidRDefault="00C11226" w:rsidP="00EB0C5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</w:p>
    <w:p w:rsidR="00C11226" w:rsidRDefault="00C11226" w:rsidP="00EB0C5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</w:p>
    <w:p w:rsidR="00C11226" w:rsidRDefault="00C11226" w:rsidP="00EB0C5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</w:p>
    <w:p w:rsidR="00C11226" w:rsidRDefault="00C11226" w:rsidP="00EB0C5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</w:p>
    <w:p w:rsidR="00C11226" w:rsidRDefault="00C11226" w:rsidP="00EB0C5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</w:p>
    <w:p w:rsidR="00C11226" w:rsidRDefault="00C11226" w:rsidP="00EB0C5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</w:p>
    <w:p w:rsidR="00C11226" w:rsidRDefault="00C11226" w:rsidP="00EB0C5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</w:p>
    <w:p w:rsidR="00C11226" w:rsidRDefault="00C11226" w:rsidP="00EB0C5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lastRenderedPageBreak/>
        <w:br/>
        <w:t>План воспитательной работы в 1 классе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714625" cy="2362200"/>
            <wp:effectExtent l="19050" t="0" r="9525" b="0"/>
            <wp:docPr id="1" name="Рисунок 1" descr="hello_html_m99b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99b16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2021 -2022</w:t>
      </w:r>
      <w:r w:rsidRPr="00EB0C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EB0C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Кл.рук</w:t>
      </w:r>
      <w:proofErr w:type="spellEnd"/>
      <w:proofErr w:type="gramEnd"/>
      <w:r w:rsidRPr="00EB0C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Сейидова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Зульфия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Рустамовна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9775" cy="1952625"/>
            <wp:effectExtent l="19050" t="0" r="9525" b="0"/>
            <wp:wrapSquare wrapText="bothSides"/>
            <wp:docPr id="8" name="Рисунок 2" descr="hello_html_413a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13ae25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Наш девиз</w:t>
      </w:r>
      <w:r w:rsidRPr="00EB0C5F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: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Дружба и успех!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Мы победим сегодня всех!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Вершину любую наметив,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Мы смело идем покорять.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lastRenderedPageBreak/>
        <w:t>Мы верим, мы сможем!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Мы знаем, что все будем делать на "5"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E36C0A"/>
          <w:sz w:val="40"/>
          <w:szCs w:val="40"/>
          <w:lang w:eastAsia="ru-RU"/>
        </w:rPr>
        <w:t>Закон Правды.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Правда нужна не только тебе, но и окружающим. Будь правдив.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Закон Добра.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Будь добр к ближнему, и добро вернется к тебе.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Закон Заботы.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Прежде чем требовать внимания к себе, прояви его к окружающим.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92D050"/>
          <w:sz w:val="40"/>
          <w:szCs w:val="40"/>
          <w:lang w:eastAsia="ru-RU"/>
        </w:rPr>
        <w:t>Закон Любви.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Люби своих друзей, Родину и всё то, что тебя окружает.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Закон Милосердия.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Рядом с тобой может оказаться человек, которому нужна помощь. Помоги!!!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984806"/>
          <w:sz w:val="40"/>
          <w:szCs w:val="40"/>
          <w:lang w:eastAsia="ru-RU"/>
        </w:rPr>
        <w:t>Закон Дисциплины.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Дисциплинированному человеку не страшны трудности и препятствия.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31849B"/>
          <w:sz w:val="40"/>
          <w:szCs w:val="40"/>
          <w:lang w:eastAsia="ru-RU"/>
        </w:rPr>
        <w:t>Закон Уважения.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Уважай людей, и тогда люди будут уважать тебя.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CCFF"/>
          <w:sz w:val="40"/>
          <w:szCs w:val="40"/>
          <w:lang w:eastAsia="ru-RU"/>
        </w:rPr>
        <w:t>Закон Трудолюбия.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Труд сделал из обезьяны человека. Трудись, чтобы не вернуться назад!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Закон Смелости.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lastRenderedPageBreak/>
        <w:t>Вчера ты струсил, но сегодня ты у нас - в коллективе: будь смел.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Закон Чести.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Вспоминай о своей физической силе только наедине с собой. Помни о своей духовной силе, долге, достоинстве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Закон Дружбы.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4"/>
          <w:szCs w:val="34"/>
          <w:lang w:eastAsia="ru-RU"/>
        </w:rPr>
        <w:t>В жизни происходят события, которые тяжело пережить одному. Тогда на помощь приходит друг.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Характеристика класса.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Цели и задачи на 2021-2022</w:t>
      </w: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учебный год.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Направления работы с классом.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Циклограмма классного руководителя.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Список учащихся 1 класса.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Права и обязанности ученика. Требования к поведению школьника.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Работа с учащимися.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Работа с родителями.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План-сетка календарных и </w:t>
      </w:r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тематических мероприятий на 2021-2022</w:t>
      </w: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учебный год.</w:t>
      </w:r>
    </w:p>
    <w:p w:rsidR="00EB0C5F" w:rsidRPr="00EB0C5F" w:rsidRDefault="00EB0C5F" w:rsidP="00EB0C5F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Изучение состояния и эффективности воспитательного процесса в классе.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Cambria" w:eastAsia="Times New Roman" w:hAnsi="Cambria" w:cs="Arial"/>
          <w:b/>
          <w:bCs/>
          <w:i/>
          <w:iCs/>
          <w:color w:val="000000"/>
          <w:sz w:val="40"/>
          <w:szCs w:val="40"/>
          <w:lang w:eastAsia="ru-RU"/>
        </w:rPr>
        <w:t>Воспитательные цели и задач</w:t>
      </w:r>
      <w:r>
        <w:rPr>
          <w:rFonts w:ascii="Cambria" w:eastAsia="Times New Roman" w:hAnsi="Cambria" w:cs="Arial"/>
          <w:b/>
          <w:bCs/>
          <w:i/>
          <w:iCs/>
          <w:color w:val="000000"/>
          <w:sz w:val="40"/>
          <w:szCs w:val="40"/>
          <w:lang w:eastAsia="ru-RU"/>
        </w:rPr>
        <w:t>и классного руководителя на 2021-2022</w:t>
      </w:r>
      <w:r w:rsidRPr="00EB0C5F">
        <w:rPr>
          <w:rFonts w:ascii="Cambria" w:eastAsia="Times New Roman" w:hAnsi="Cambria" w:cs="Arial"/>
          <w:b/>
          <w:bCs/>
          <w:i/>
          <w:iCs/>
          <w:color w:val="000000"/>
          <w:sz w:val="40"/>
          <w:szCs w:val="40"/>
          <w:lang w:eastAsia="ru-RU"/>
        </w:rPr>
        <w:t xml:space="preserve"> учебный год: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классного коллектива как воспитывающей среды, обеспечивающей социализацию каждого ребенка;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всех видов групповой, коллективной и индивидуальной деятельности, вовлекающей учащихся в общественно-ценностные отношения;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коррекция индивидуального развития учащихся класса, способствующая свободному и полному раскрытию всех способностей школьников и их формированию.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Цели и задачи воспитательной работы в 1 классе.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Calibri" w:eastAsia="Times New Roman" w:hAnsi="Calibri" w:cs="Calibri"/>
          <w:b/>
          <w:bCs/>
          <w:i/>
          <w:iCs/>
          <w:color w:val="FF0000"/>
          <w:sz w:val="27"/>
          <w:szCs w:val="27"/>
          <w:lang w:eastAsia="ru-RU"/>
        </w:rPr>
        <w:t>Деятельность классного руководителя - это содействие развитию личности ребёнка, обеспечение активной социальной защиты ребёнка. Создание необходимых и достаточных условий для активизации усилий детей по решению собственных проблем.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Цель</w:t>
      </w:r>
      <w:r w:rsidR="00A4081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EB0C5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воспитательной </w:t>
      </w:r>
      <w:proofErr w:type="spellStart"/>
      <w:proofErr w:type="gramStart"/>
      <w:r w:rsidRPr="00EB0C5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работы</w:t>
      </w:r>
      <w:r w:rsidRPr="00EB0C5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:формирование</w:t>
      </w:r>
      <w:proofErr w:type="spellEnd"/>
      <w:proofErr w:type="gramEnd"/>
      <w:r w:rsidRPr="00EB0C5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у детей навыков самостоятельной деятельности, социальной ответственности, способности чувствовать, понимать себя и другого человека; формирование целостной психологической основы обучения и, в частности, формирование у учащихся положительного отношения и интереса к учению.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EB0C5F" w:rsidRPr="00EB0C5F" w:rsidRDefault="00EB0C5F" w:rsidP="00EB0C5F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Создать условия для успешной адаптации детей к школьным условиям, снижению школьной тревожности.</w:t>
      </w:r>
    </w:p>
    <w:p w:rsidR="00EB0C5F" w:rsidRPr="00EB0C5F" w:rsidRDefault="00EB0C5F" w:rsidP="00EB0C5F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Формировать интерес к процессу и содержанию учебной деятельности.</w:t>
      </w:r>
    </w:p>
    <w:p w:rsidR="00EB0C5F" w:rsidRPr="00EB0C5F" w:rsidRDefault="00EB0C5F" w:rsidP="00EB0C5F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Создать условия для развития нравственных качеств личности.</w:t>
      </w:r>
    </w:p>
    <w:p w:rsidR="00EB0C5F" w:rsidRPr="00EB0C5F" w:rsidRDefault="00EB0C5F" w:rsidP="00EB0C5F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Формировать коммуникативные навыки, работать над созданием ученического коллектива.</w:t>
      </w:r>
    </w:p>
    <w:p w:rsidR="00EB0C5F" w:rsidRPr="00EB0C5F" w:rsidRDefault="00EB0C5F" w:rsidP="00EB0C5F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Создать условия для раскрытия творческого потенциала детей</w:t>
      </w:r>
      <w:r w:rsidRPr="00EB0C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2219325"/>
            <wp:effectExtent l="19050" t="0" r="0" b="0"/>
            <wp:wrapSquare wrapText="bothSides"/>
            <wp:docPr id="3" name="Рисунок 3" descr="hello_html_5b09a3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b09a3d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>III. Основные направления воспитательной работы:</w:t>
      </w:r>
    </w:p>
    <w:p w:rsidR="00EB0C5F" w:rsidRPr="00EB0C5F" w:rsidRDefault="00EB0C5F" w:rsidP="00EB0C5F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Духовно – нравственное воспитание.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EB0C5F" w:rsidRPr="00EB0C5F" w:rsidRDefault="00EB0C5F" w:rsidP="00EB0C5F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условия для формирования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 нравственной компетенции — «становиться лучше».</w:t>
      </w:r>
    </w:p>
    <w:p w:rsidR="00EB0C5F" w:rsidRPr="00EB0C5F" w:rsidRDefault="00EB0C5F" w:rsidP="00EB0C5F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Способствовать формированию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поступкам.</w:t>
      </w:r>
    </w:p>
    <w:p w:rsidR="00EB0C5F" w:rsidRPr="00EB0C5F" w:rsidRDefault="00EB0C5F" w:rsidP="00EB0C5F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осознанию основ морали — осознанной учащимся необходимости определённого поведения, обусловленного принятыми в обществе представлениями о добре и зле, должном и недопустимом, укрепление у учащегося позитивной нравственной самооценки, самоуважения и жизненного оптимизма.</w:t>
      </w:r>
    </w:p>
    <w:p w:rsidR="00EB0C5F" w:rsidRPr="00EB0C5F" w:rsidRDefault="00EB0C5F" w:rsidP="00EB0C5F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 обучающегося уважительное отношение к родителям, осознанного, заботливого отношения к старшим и младшим; доброжелательность и эмоциональную отзывчивость.</w:t>
      </w:r>
    </w:p>
    <w:p w:rsidR="00EB0C5F" w:rsidRPr="00EB0C5F" w:rsidRDefault="00EB0C5F" w:rsidP="00EB0C5F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условия для воспитания волевых качеств ученика, способности к критическому осмыслению своих сильных и слабых сторон.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Ожидаемые результаты:</w:t>
      </w:r>
    </w:p>
    <w:p w:rsidR="00EB0C5F" w:rsidRPr="00EB0C5F" w:rsidRDefault="00EB0C5F" w:rsidP="00EB0C5F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научаться воспитывать в себе такие качества: как доброта, вежливость, честность, правдивость, дружелюбие, взаимовыручка.</w:t>
      </w:r>
    </w:p>
    <w:p w:rsidR="00EB0C5F" w:rsidRPr="00EB0C5F" w:rsidRDefault="00EB0C5F" w:rsidP="00EB0C5F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Общекультурное направление.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EB0C5F" w:rsidRPr="00EB0C5F" w:rsidRDefault="00EB0C5F" w:rsidP="00EB0C5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России.</w:t>
      </w:r>
    </w:p>
    <w:p w:rsidR="00EB0C5F" w:rsidRPr="00EB0C5F" w:rsidRDefault="00EB0C5F" w:rsidP="00EB0C5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Усвоение традиционных ценностей многонационального российского общества.</w:t>
      </w:r>
    </w:p>
    <w:p w:rsidR="00EB0C5F" w:rsidRPr="00EB0C5F" w:rsidRDefault="00EB0C5F" w:rsidP="00EB0C5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личности как активного гражданина – патриота, обладающего политической и правовой культурой, критическим мышлением, способного самостоятельно сделать выбор на основе долга, совести и справедливости.</w:t>
      </w:r>
    </w:p>
    <w:p w:rsidR="00EB0C5F" w:rsidRPr="00EB0C5F" w:rsidRDefault="00EB0C5F" w:rsidP="00EB0C5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у обучающихся чувства патриотизма и любви к Родине на примере старших поколений.</w:t>
      </w:r>
    </w:p>
    <w:p w:rsidR="00EB0C5F" w:rsidRPr="00EB0C5F" w:rsidRDefault="00EB0C5F" w:rsidP="00EB0C5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и углубление знаний об истории и культуре родного края.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Ожидаемые результаты:</w:t>
      </w:r>
    </w:p>
    <w:p w:rsidR="00EB0C5F" w:rsidRPr="00EB0C5F" w:rsidRDefault="00EB0C5F" w:rsidP="00EB0C5F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 старшему поколению.</w:t>
      </w:r>
    </w:p>
    <w:p w:rsidR="00EB0C5F" w:rsidRPr="00EB0C5F" w:rsidRDefault="00EB0C5F" w:rsidP="00EB0C5F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получат начальные представления о правах и обязанностях человека, гражданина, семьянина, товарища.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Спортивно-оздоровительное направление.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EB0C5F" w:rsidRPr="00EB0C5F" w:rsidRDefault="00EB0C5F" w:rsidP="00EB0C5F">
      <w:pPr>
        <w:numPr>
          <w:ilvl w:val="0"/>
          <w:numId w:val="1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условий для сохранения и укрепления здоровья детей.</w:t>
      </w:r>
    </w:p>
    <w:p w:rsidR="00EB0C5F" w:rsidRPr="00EB0C5F" w:rsidRDefault="00EB0C5F" w:rsidP="00EB0C5F">
      <w:pPr>
        <w:numPr>
          <w:ilvl w:val="0"/>
          <w:numId w:val="1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 спортом.</w:t>
      </w:r>
    </w:p>
    <w:p w:rsidR="00EB0C5F" w:rsidRPr="00EB0C5F" w:rsidRDefault="00EB0C5F" w:rsidP="00EB0C5F">
      <w:pPr>
        <w:numPr>
          <w:ilvl w:val="0"/>
          <w:numId w:val="1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чувства ответственности к своему здоровью и здоровью окружающих людей.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1000125"/>
            <wp:effectExtent l="19050" t="0" r="9525" b="0"/>
            <wp:wrapSquare wrapText="bothSides"/>
            <wp:docPr id="4" name="Рисунок 4" descr="hello_html_m20938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0938090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Ожидаемые результаты:</w:t>
      </w:r>
    </w:p>
    <w:p w:rsidR="00EB0C5F" w:rsidRPr="00EB0C5F" w:rsidRDefault="00EB0C5F" w:rsidP="00EB0C5F">
      <w:pPr>
        <w:numPr>
          <w:ilvl w:val="0"/>
          <w:numId w:val="1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учащихся формируются умения и навыки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санитарно - гигиенической культуры,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приучаются к здоровому образу жизни.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933450"/>
            <wp:effectExtent l="19050" t="0" r="9525" b="0"/>
            <wp:wrapSquare wrapText="bothSides"/>
            <wp:docPr id="5" name="Рисунок 5" descr="hello_html_1f6eb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f6eb06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 Социальное направление.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EB0C5F" w:rsidRPr="00EB0C5F" w:rsidRDefault="00EB0C5F" w:rsidP="00EB0C5F">
      <w:pPr>
        <w:numPr>
          <w:ilvl w:val="0"/>
          <w:numId w:val="1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становлению, развитию и совершенствованию интеллектуальных возможностей учащихся средствами воспитательной работы.</w:t>
      </w:r>
    </w:p>
    <w:p w:rsidR="00EB0C5F" w:rsidRPr="00EB0C5F" w:rsidRDefault="00EB0C5F" w:rsidP="00EB0C5F">
      <w:pPr>
        <w:numPr>
          <w:ilvl w:val="0"/>
          <w:numId w:val="1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Создавать учащимся возможность проявлять свои интеллектуальные достижения в школе и за ее пределами.</w:t>
      </w:r>
    </w:p>
    <w:p w:rsidR="00EB0C5F" w:rsidRPr="00EB0C5F" w:rsidRDefault="00EB0C5F" w:rsidP="00EB0C5F">
      <w:pPr>
        <w:numPr>
          <w:ilvl w:val="0"/>
          <w:numId w:val="1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диагностические мероприятия с целью выявления и влияния на кругозор учащихся, на их познавательный интерес, увлечения.</w:t>
      </w: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Ожидаемые результаты:</w:t>
      </w:r>
    </w:p>
    <w:p w:rsidR="00EB0C5F" w:rsidRPr="00EB0C5F" w:rsidRDefault="00EB0C5F" w:rsidP="00EB0C5F">
      <w:pPr>
        <w:numPr>
          <w:ilvl w:val="0"/>
          <w:numId w:val="1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научатся проявлять свои интеллектуальные достижения в школе и за её пределами.</w:t>
      </w:r>
    </w:p>
    <w:p w:rsidR="00EB0C5F" w:rsidRPr="00EB0C5F" w:rsidRDefault="00EB0C5F" w:rsidP="00EB0C5F">
      <w:pPr>
        <w:numPr>
          <w:ilvl w:val="0"/>
          <w:numId w:val="1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Появится интерес к расширению общего кругозора, к развитию интеллекта</w:t>
      </w: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76550" cy="2000250"/>
            <wp:effectExtent l="19050" t="0" r="0" b="0"/>
            <wp:wrapSquare wrapText="bothSides"/>
            <wp:docPr id="6" name="Рисунок 6" descr="hello_html_m7a3396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a33966b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lang w:eastAsia="ru-RU"/>
        </w:rPr>
        <w:t>IV. Права и обязанности ученика.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Учащийся имеет право:</w:t>
      </w:r>
    </w:p>
    <w:p w:rsidR="00EB0C5F" w:rsidRPr="00EB0C5F" w:rsidRDefault="00EB0C5F" w:rsidP="00EB0C5F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уважение своего достоинства;</w:t>
      </w:r>
    </w:p>
    <w:p w:rsidR="00EB0C5F" w:rsidRPr="00EB0C5F" w:rsidRDefault="00EB0C5F" w:rsidP="00EB0C5F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открытого выражения своего мнения, касающегося жизни школы, однако не может унижать чье-либо достоинство;</w:t>
      </w:r>
    </w:p>
    <w:p w:rsidR="00EB0C5F" w:rsidRPr="00EB0C5F" w:rsidRDefault="00EB0C5F" w:rsidP="00EB0C5F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участия во внеклассных и внешкольных занятиях;</w:t>
      </w:r>
    </w:p>
    <w:p w:rsidR="00EB0C5F" w:rsidRPr="00EB0C5F" w:rsidRDefault="00EB0C5F" w:rsidP="00EB0C5F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представлять школу в конкурсах, смотрах, соревнованиях и других мероприятиях;</w:t>
      </w:r>
    </w:p>
    <w:p w:rsidR="00EB0C5F" w:rsidRPr="00EB0C5F" w:rsidRDefault="00EB0C5F" w:rsidP="00EB0C5F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открытую и немедленную оценку его знаний и умений, на получение оценок по каждому предмету исключительно в соответствии со своими знаниями;</w:t>
      </w:r>
    </w:p>
    <w:p w:rsidR="00EB0C5F" w:rsidRPr="00EB0C5F" w:rsidRDefault="00EB0C5F" w:rsidP="00EB0C5F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заблаговременное уведомление о сроках и объемах письменных контрольных работ;</w:t>
      </w:r>
    </w:p>
    <w:p w:rsidR="00EB0C5F" w:rsidRPr="00EB0C5F" w:rsidRDefault="00EB0C5F" w:rsidP="00EB0C5F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поощренным за свой учебный труд и общественно – полезную деятельность.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Учащийся обязан:</w:t>
      </w:r>
    </w:p>
    <w:p w:rsidR="00EB0C5F" w:rsidRPr="00EB0C5F" w:rsidRDefault="00EB0C5F" w:rsidP="00EB0C5F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настойчиво и творчески овладевать основами наук и навыками самообразования, применять полученные знания в жизни;</w:t>
      </w:r>
    </w:p>
    <w:p w:rsidR="00EB0C5F" w:rsidRPr="00EB0C5F" w:rsidRDefault="00EB0C5F" w:rsidP="00EB0C5F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участвовать в общественно – полезном труде, соблюдать дисциплину, правила техники безопасности;</w:t>
      </w:r>
    </w:p>
    <w:p w:rsidR="00EB0C5F" w:rsidRPr="00EB0C5F" w:rsidRDefault="00EB0C5F" w:rsidP="00EB0C5F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 участвовать в общественной жизни класса и школы, беречь и умножать лучшие традиции школы;</w:t>
      </w:r>
    </w:p>
    <w:p w:rsidR="00EB0C5F" w:rsidRPr="00EB0C5F" w:rsidRDefault="00EB0C5F" w:rsidP="00EB0C5F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уважать родителей, проявлять заботу о членах семьи;</w:t>
      </w:r>
    </w:p>
    <w:p w:rsidR="00EB0C5F" w:rsidRPr="00EB0C5F" w:rsidRDefault="00EB0C5F" w:rsidP="00EB0C5F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внимательным и предусмотрительным к окружающим;</w:t>
      </w:r>
    </w:p>
    <w:p w:rsidR="00EB0C5F" w:rsidRPr="00EB0C5F" w:rsidRDefault="00EB0C5F" w:rsidP="00EB0C5F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нетерпимым к вредным привычкам, аморальным и антиобщественным поступкам;</w:t>
      </w:r>
    </w:p>
    <w:p w:rsidR="00EB0C5F" w:rsidRPr="00EB0C5F" w:rsidRDefault="00EB0C5F" w:rsidP="00EB0C5F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следить за внешним видом: одеваться скромно и со вкусом, в школе носить одежду установленной формы, вести себя корректно и тактично;</w:t>
      </w:r>
    </w:p>
    <w:p w:rsidR="00EB0C5F" w:rsidRPr="00EB0C5F" w:rsidRDefault="00EB0C5F" w:rsidP="00EB0C5F">
      <w:pPr>
        <w:numPr>
          <w:ilvl w:val="0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и выполнять правила дорожного внимания, пожарной безопасности и поведения на воде.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Требования к поведению школьника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Веди себя по отношению к другим так,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Как ты хотел, чтобы относились к тебе.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Входя в школу, здоровайся, называя ребят по имени, а старших по имени и отчеству.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Смени обувь.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Аккуратно сложи свои вещи.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бегай, не кричи.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Уважительно разговаривай с товарищами и старшими по возрасту.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Приветливо встречай всех, кто приходит в школу.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Следи за своей речью, не допускай бранных слов.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Сохраняй уют в школе, не позволяй портить школьное имущество, не сори.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Соблюдай элементарные правила поведения в столовой: не толкайся, не бросай хлеб, спокойно садись за стол, аккуратно ешь, убери за собой посуду.</w:t>
      </w:r>
    </w:p>
    <w:p w:rsidR="00EB0C5F" w:rsidRPr="00EB0C5F" w:rsidRDefault="00EB0C5F" w:rsidP="00EB0C5F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Поддерживай чистоту в классе, в туалете.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жизни класса во внеурочное время:</w:t>
      </w:r>
    </w:p>
    <w:p w:rsidR="00EB0C5F" w:rsidRPr="00EB0C5F" w:rsidRDefault="00EB0C5F" w:rsidP="00EB0C5F">
      <w:pPr>
        <w:numPr>
          <w:ilvl w:val="0"/>
          <w:numId w:val="1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:rsidR="00EB0C5F" w:rsidRPr="00EB0C5F" w:rsidRDefault="00EB0C5F" w:rsidP="00EB0C5F">
      <w:pPr>
        <w:numPr>
          <w:ilvl w:val="0"/>
          <w:numId w:val="1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навыков общения, умения отвечать перед коллективом за порученное дело, помогать в выполнении дела, контроль за его выполнением.</w:t>
      </w:r>
    </w:p>
    <w:p w:rsidR="00EB0C5F" w:rsidRPr="00EB0C5F" w:rsidRDefault="00EB0C5F" w:rsidP="00EB0C5F">
      <w:pPr>
        <w:numPr>
          <w:ilvl w:val="0"/>
          <w:numId w:val="1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:rsidR="00EB0C5F" w:rsidRPr="00EB0C5F" w:rsidRDefault="00EB0C5F" w:rsidP="00EB0C5F">
      <w:pPr>
        <w:numPr>
          <w:ilvl w:val="0"/>
          <w:numId w:val="1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добра и милосердия.</w:t>
      </w:r>
    </w:p>
    <w:p w:rsidR="00EB0C5F" w:rsidRPr="00EB0C5F" w:rsidRDefault="00EB0C5F" w:rsidP="00EB0C5F">
      <w:pPr>
        <w:numPr>
          <w:ilvl w:val="0"/>
          <w:numId w:val="1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Охрана здоровья учащихся класса.</w:t>
      </w:r>
    </w:p>
    <w:p w:rsidR="00EB0C5F" w:rsidRPr="00EB0C5F" w:rsidRDefault="00EB0C5F" w:rsidP="00EB0C5F">
      <w:pPr>
        <w:numPr>
          <w:ilvl w:val="0"/>
          <w:numId w:val="1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часов общения, информационных часов и тематических классных часов.</w:t>
      </w:r>
    </w:p>
    <w:p w:rsidR="00EB0C5F" w:rsidRPr="00EB0C5F" w:rsidRDefault="00EB0C5F" w:rsidP="00EB0C5F">
      <w:pPr>
        <w:numPr>
          <w:ilvl w:val="0"/>
          <w:numId w:val="1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рефлексии и педагогического мониторинга результативности и успешности проводимых классных мероприятий.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Изучение и воспитание личности: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Создание условий для формирования ценностного отношения к труду.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Воспитание эстетической, нравственной культуры учащихся.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Воспитание гражданственности.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Изучение личности учащихся с помощью диагностики и организации коррекционной работы с ними.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V. Работа с родителями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ЦЕЛЬ</w:t>
      </w:r>
      <w:r w:rsidRPr="00EB0C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сделать родителей активными участниками педагогического </w:t>
      </w:r>
      <w:proofErr w:type="spellStart"/>
      <w:proofErr w:type="gramStart"/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процесса;создание</w:t>
      </w:r>
      <w:proofErr w:type="spellEnd"/>
      <w:proofErr w:type="gramEnd"/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благоприятных условий для обеспечения взаимопонимания стремлений школы и семьи в развитии личности ребенка, мотиве его учения, ценностных ориентаций, раскрытия его индивидуальности, творческого потенциала и т.д.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EB0C5F" w:rsidRPr="00EB0C5F" w:rsidRDefault="00EB0C5F" w:rsidP="00EB0C5F">
      <w:pPr>
        <w:numPr>
          <w:ilvl w:val="0"/>
          <w:numId w:val="1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Постоянное информирование родителей о результатах учёбы, воспитания, душевного состояния, развития ребёнка.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52725" cy="2562225"/>
            <wp:effectExtent l="19050" t="0" r="9525" b="0"/>
            <wp:wrapSquare wrapText="bothSides"/>
            <wp:docPr id="7" name="Рисунок 7" descr="hello_html_m43e90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3e9004f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C5F" w:rsidRPr="00EB0C5F" w:rsidRDefault="00EB0C5F" w:rsidP="00EB0C5F">
      <w:pPr>
        <w:numPr>
          <w:ilvl w:val="0"/>
          <w:numId w:val="1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собеседований.</w:t>
      </w:r>
    </w:p>
    <w:p w:rsidR="00EB0C5F" w:rsidRPr="00EB0C5F" w:rsidRDefault="00EB0C5F" w:rsidP="00EB0C5F">
      <w:pPr>
        <w:numPr>
          <w:ilvl w:val="0"/>
          <w:numId w:val="1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материальными условиями жизни семьи, ее психологическим климатом, особенностями поведения ребенка в семье.</w:t>
      </w:r>
    </w:p>
    <w:p w:rsidR="00EB0C5F" w:rsidRPr="00EB0C5F" w:rsidRDefault="00EB0C5F" w:rsidP="00EB0C5F">
      <w:pPr>
        <w:numPr>
          <w:ilvl w:val="0"/>
          <w:numId w:val="19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условий для благоприятного взаимодействия всех</w:t>
      </w: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участников учебно-воспитательного процесса - педагогов, детей и</w:t>
      </w: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родителей.</w:t>
      </w:r>
    </w:p>
    <w:p w:rsidR="00EB0C5F" w:rsidRPr="00EB0C5F" w:rsidRDefault="00EB0C5F" w:rsidP="00EB0C5F">
      <w:pPr>
        <w:numPr>
          <w:ilvl w:val="0"/>
          <w:numId w:val="1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 к организации досуга детей по интересам.</w:t>
      </w:r>
    </w:p>
    <w:p w:rsidR="00EB0C5F" w:rsidRPr="00EB0C5F" w:rsidRDefault="00EB0C5F" w:rsidP="00EB0C5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План работы с родителями</w:t>
      </w:r>
    </w:p>
    <w:p w:rsidR="00EB0C5F" w:rsidRPr="00EB0C5F" w:rsidRDefault="00EB0C5F" w:rsidP="00EB0C5F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уборке, оформлению классного помещения.</w:t>
      </w:r>
    </w:p>
    <w:p w:rsidR="00EB0C5F" w:rsidRPr="00EB0C5F" w:rsidRDefault="00EB0C5F" w:rsidP="00EB0C5F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организации и проведению внеклассных мероприятий:</w:t>
      </w:r>
    </w:p>
    <w:p w:rsidR="00EB0C5F" w:rsidRPr="00EB0C5F" w:rsidRDefault="00EB0C5F" w:rsidP="00EB0C5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экскурсий, походов, новогоднего праздника.</w:t>
      </w:r>
    </w:p>
    <w:p w:rsidR="00EB0C5F" w:rsidRPr="00EB0C5F" w:rsidRDefault="00EB0C5F" w:rsidP="00EB0C5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Проводить работу по сплочению родительского коллектива.</w:t>
      </w:r>
    </w:p>
    <w:p w:rsidR="00EB0C5F" w:rsidRPr="00EB0C5F" w:rsidRDefault="00EB0C5F" w:rsidP="00EB0C5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Подготовить и провести родительские собрания: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1 четверть</w:t>
      </w: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 Итоги адаптационного периода первоклассников (Трудности адаптации первоклассников к школе. Роль семьи и школы в формировании у ребёнка интереса к учению. Особенность познавательных процессов, памяти и внимания младшего школьника. Безопасный маршрут в школу. Правила внутреннего распорядка)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2 четверть</w:t>
      </w: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 Физическое воспитание школьника (Организация правильного режима дня, знакомство с естественным ритмом жизни школьника, рекомендации, как приучить детей к самостоятельному выполнению режима дня)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3 четверть</w:t>
      </w: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 Развитие коммуникативных способностей учащихся (Значение роли полноценного общения детей в развитии личности, </w:t>
      </w: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выявление уровня развития коммуникативных способностей учащихся класса)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4 четверть</w:t>
      </w: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– Перелистывая страницы учебного года (Итоги совместной работы школы и семьи за учебный </w:t>
      </w:r>
      <w:proofErr w:type="spellStart"/>
      <w:proofErr w:type="gramStart"/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год.Безопасный</w:t>
      </w:r>
      <w:proofErr w:type="spellEnd"/>
      <w:proofErr w:type="gramEnd"/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организованный отдых летом.)</w:t>
      </w:r>
    </w:p>
    <w:p w:rsidR="00EB0C5F" w:rsidRPr="00EB0C5F" w:rsidRDefault="00EB0C5F" w:rsidP="00EB0C5F">
      <w:pPr>
        <w:numPr>
          <w:ilvl w:val="0"/>
          <w:numId w:val="2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индивидуальных консультаций для родителей (еженедельно).</w:t>
      </w:r>
    </w:p>
    <w:p w:rsidR="00EB0C5F" w:rsidRPr="00EB0C5F" w:rsidRDefault="00EB0C5F" w:rsidP="00EB0C5F">
      <w:pPr>
        <w:numPr>
          <w:ilvl w:val="0"/>
          <w:numId w:val="2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родителей в совместных делах класса (ежемесячно).</w:t>
      </w:r>
    </w:p>
    <w:p w:rsidR="00EB0C5F" w:rsidRPr="00EB0C5F" w:rsidRDefault="00EB0C5F" w:rsidP="00EB0C5F">
      <w:pPr>
        <w:numPr>
          <w:ilvl w:val="0"/>
          <w:numId w:val="2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и вручение благодарственных писем родителей (май).</w:t>
      </w:r>
    </w:p>
    <w:p w:rsidR="00EB0C5F" w:rsidRPr="00EB0C5F" w:rsidRDefault="00EB0C5F" w:rsidP="00EB0C5F">
      <w:pPr>
        <w:numPr>
          <w:ilvl w:val="0"/>
          <w:numId w:val="2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родителей в деятельности по благоустройству классного кабинета (август).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Ожидаемые результаты: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Повышение компетентности родителей в вопросах воспитания и обучения.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Усиление роли семьи в воспитании детей, формировании семейных ценностей.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Укрепление родительского самоуправления.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У родителей  повысится  заинтересованность  школьной  жизнью  детей.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Дети  научатся  жить  дружно,  сплочённо.</w:t>
      </w: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C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Сформируется взаимодействие семьи и школы.</w:t>
      </w:r>
    </w:p>
    <w:p w:rsidR="00EB0C5F" w:rsidRPr="00EB0C5F" w:rsidRDefault="00EB0C5F" w:rsidP="00EB0C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0C5F" w:rsidRPr="00EB0C5F" w:rsidRDefault="00EB0C5F" w:rsidP="00EB0C5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6113" w:rsidRDefault="00ED611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/>
    <w:p w:rsidR="00100943" w:rsidRDefault="00100943">
      <w:bookmarkStart w:id="0" w:name="_GoBack"/>
      <w:bookmarkEnd w:id="0"/>
    </w:p>
    <w:sectPr w:rsidR="00100943" w:rsidSect="00ED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027"/>
    <w:multiLevelType w:val="multilevel"/>
    <w:tmpl w:val="966C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47141"/>
    <w:multiLevelType w:val="multilevel"/>
    <w:tmpl w:val="4986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8472F"/>
    <w:multiLevelType w:val="multilevel"/>
    <w:tmpl w:val="4A22527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A1877"/>
    <w:multiLevelType w:val="multilevel"/>
    <w:tmpl w:val="978A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006BD"/>
    <w:multiLevelType w:val="multilevel"/>
    <w:tmpl w:val="5ADE8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93714"/>
    <w:multiLevelType w:val="multilevel"/>
    <w:tmpl w:val="7584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D7AA9"/>
    <w:multiLevelType w:val="multilevel"/>
    <w:tmpl w:val="0F569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A5828"/>
    <w:multiLevelType w:val="multilevel"/>
    <w:tmpl w:val="7BA4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F4D6C"/>
    <w:multiLevelType w:val="multilevel"/>
    <w:tmpl w:val="B97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F799D"/>
    <w:multiLevelType w:val="multilevel"/>
    <w:tmpl w:val="940AD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CA5183"/>
    <w:multiLevelType w:val="multilevel"/>
    <w:tmpl w:val="9EDC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E0070"/>
    <w:multiLevelType w:val="multilevel"/>
    <w:tmpl w:val="DF10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A468D"/>
    <w:multiLevelType w:val="multilevel"/>
    <w:tmpl w:val="C11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5ED0"/>
    <w:multiLevelType w:val="multilevel"/>
    <w:tmpl w:val="3B8E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F2FB3"/>
    <w:multiLevelType w:val="multilevel"/>
    <w:tmpl w:val="40F6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00CD0"/>
    <w:multiLevelType w:val="multilevel"/>
    <w:tmpl w:val="7EFA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AE3BE7"/>
    <w:multiLevelType w:val="multilevel"/>
    <w:tmpl w:val="AD80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B7B4E"/>
    <w:multiLevelType w:val="multilevel"/>
    <w:tmpl w:val="6D3A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277702"/>
    <w:multiLevelType w:val="multilevel"/>
    <w:tmpl w:val="A2E2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C169A"/>
    <w:multiLevelType w:val="multilevel"/>
    <w:tmpl w:val="93EAFD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5614B4"/>
    <w:multiLevelType w:val="multilevel"/>
    <w:tmpl w:val="EC54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A3621C"/>
    <w:multiLevelType w:val="multilevel"/>
    <w:tmpl w:val="4F28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1"/>
  </w:num>
  <w:num w:numId="5">
    <w:abstractNumId w:val="16"/>
  </w:num>
  <w:num w:numId="6">
    <w:abstractNumId w:val="12"/>
  </w:num>
  <w:num w:numId="7">
    <w:abstractNumId w:val="6"/>
  </w:num>
  <w:num w:numId="8">
    <w:abstractNumId w:val="17"/>
  </w:num>
  <w:num w:numId="9">
    <w:abstractNumId w:val="21"/>
  </w:num>
  <w:num w:numId="10">
    <w:abstractNumId w:val="9"/>
  </w:num>
  <w:num w:numId="11">
    <w:abstractNumId w:val="18"/>
  </w:num>
  <w:num w:numId="12">
    <w:abstractNumId w:val="3"/>
  </w:num>
  <w:num w:numId="13">
    <w:abstractNumId w:val="1"/>
  </w:num>
  <w:num w:numId="14">
    <w:abstractNumId w:val="0"/>
  </w:num>
  <w:num w:numId="15">
    <w:abstractNumId w:val="8"/>
  </w:num>
  <w:num w:numId="16">
    <w:abstractNumId w:val="10"/>
  </w:num>
  <w:num w:numId="17">
    <w:abstractNumId w:val="20"/>
  </w:num>
  <w:num w:numId="18">
    <w:abstractNumId w:val="7"/>
  </w:num>
  <w:num w:numId="19">
    <w:abstractNumId w:val="15"/>
  </w:num>
  <w:num w:numId="20">
    <w:abstractNumId w:val="14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5F"/>
    <w:rsid w:val="00002CFE"/>
    <w:rsid w:val="00100943"/>
    <w:rsid w:val="00A40815"/>
    <w:rsid w:val="00C11226"/>
    <w:rsid w:val="00EB0C5F"/>
    <w:rsid w:val="00E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48E8"/>
  <w15:docId w15:val="{BFB6CF4C-3CED-4A15-A6D9-A15263C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2021-10-06T08:34:00Z</dcterms:created>
  <dcterms:modified xsi:type="dcterms:W3CDTF">2021-10-06T08:39:00Z</dcterms:modified>
</cp:coreProperties>
</file>